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CAC023" w14:textId="35F16520" w:rsidR="005076BD" w:rsidRDefault="00A033D4" w:rsidP="005076BD">
      <w:pPr>
        <w:spacing w:after="0" w:line="240" w:lineRule="auto"/>
        <w:jc w:val="right"/>
        <w:rPr>
          <w:rFonts w:ascii="Tahoma" w:hAnsi="Tahoma" w:cs="Tahoma"/>
          <w:b/>
          <w:sz w:val="20"/>
          <w:szCs w:val="20"/>
        </w:rPr>
      </w:pPr>
      <w:r w:rsidRPr="005076BD">
        <w:rPr>
          <w:rFonts w:ascii="Tahoma" w:hAnsi="Tahoma" w:cs="Tahoma"/>
          <w:b/>
          <w:sz w:val="20"/>
          <w:szCs w:val="20"/>
        </w:rPr>
        <w:t>Health Science Theory</w:t>
      </w:r>
    </w:p>
    <w:p w14:paraId="7315E051" w14:textId="255723F5" w:rsidR="0070584C" w:rsidRPr="005076BD" w:rsidRDefault="005E7207" w:rsidP="005076BD">
      <w:pPr>
        <w:spacing w:after="0" w:line="240" w:lineRule="auto"/>
        <w:jc w:val="right"/>
        <w:rPr>
          <w:rFonts w:ascii="Tahoma" w:hAnsi="Tahoma" w:cs="Tahoma"/>
          <w:b/>
          <w:sz w:val="20"/>
          <w:szCs w:val="20"/>
        </w:rPr>
      </w:pPr>
      <w:r>
        <w:rPr>
          <w:rFonts w:ascii="Tahoma" w:hAnsi="Tahoma" w:cs="Tahoma"/>
          <w:b/>
          <w:sz w:val="20"/>
          <w:szCs w:val="20"/>
        </w:rPr>
        <w:t>Clements</w:t>
      </w:r>
      <w:r w:rsidR="0059017A" w:rsidRPr="005076BD">
        <w:rPr>
          <w:rFonts w:ascii="Tahoma" w:hAnsi="Tahoma" w:cs="Tahoma"/>
          <w:b/>
          <w:sz w:val="20"/>
          <w:szCs w:val="20"/>
        </w:rPr>
        <w:t xml:space="preserve"> High School</w:t>
      </w:r>
    </w:p>
    <w:p w14:paraId="294B8641" w14:textId="1DFDA8DA" w:rsidR="0070584C" w:rsidRPr="005076BD" w:rsidRDefault="0059017A" w:rsidP="005076BD">
      <w:pPr>
        <w:spacing w:after="0" w:line="240" w:lineRule="auto"/>
        <w:jc w:val="right"/>
        <w:rPr>
          <w:rFonts w:ascii="Tahoma" w:hAnsi="Tahoma" w:cs="Tahoma"/>
          <w:b/>
          <w:sz w:val="20"/>
          <w:szCs w:val="20"/>
        </w:rPr>
      </w:pPr>
      <w:r w:rsidRPr="005076BD">
        <w:rPr>
          <w:rFonts w:ascii="Tahoma" w:hAnsi="Tahoma" w:cs="Tahoma"/>
          <w:b/>
          <w:sz w:val="20"/>
          <w:szCs w:val="20"/>
        </w:rPr>
        <w:t>202</w:t>
      </w:r>
      <w:r w:rsidR="005076BD">
        <w:rPr>
          <w:rFonts w:ascii="Tahoma" w:hAnsi="Tahoma" w:cs="Tahoma"/>
          <w:b/>
          <w:sz w:val="20"/>
          <w:szCs w:val="20"/>
        </w:rPr>
        <w:t>4</w:t>
      </w:r>
      <w:r w:rsidR="006F3625" w:rsidRPr="005076BD">
        <w:rPr>
          <w:rFonts w:ascii="Tahoma" w:hAnsi="Tahoma" w:cs="Tahoma"/>
          <w:b/>
          <w:sz w:val="20"/>
          <w:szCs w:val="20"/>
        </w:rPr>
        <w:t>-20</w:t>
      </w:r>
      <w:r w:rsidRPr="005076BD">
        <w:rPr>
          <w:rFonts w:ascii="Tahoma" w:hAnsi="Tahoma" w:cs="Tahoma"/>
          <w:b/>
          <w:sz w:val="20"/>
          <w:szCs w:val="20"/>
        </w:rPr>
        <w:t>2</w:t>
      </w:r>
      <w:r w:rsidR="005076BD">
        <w:rPr>
          <w:rFonts w:ascii="Tahoma" w:hAnsi="Tahoma" w:cs="Tahoma"/>
          <w:b/>
          <w:sz w:val="20"/>
          <w:szCs w:val="20"/>
        </w:rPr>
        <w:t>5</w:t>
      </w:r>
    </w:p>
    <w:p w14:paraId="3D022820" w14:textId="77777777" w:rsidR="00271531" w:rsidRPr="00271531" w:rsidRDefault="00271531" w:rsidP="00271531">
      <w:pPr>
        <w:spacing w:after="0" w:line="240" w:lineRule="auto"/>
        <w:rPr>
          <w:rFonts w:ascii="Tahoma" w:eastAsia="Calibri" w:hAnsi="Tahoma" w:cs="Tahoma"/>
        </w:rPr>
      </w:pPr>
      <w:r w:rsidRPr="00271531">
        <w:rPr>
          <w:rFonts w:ascii="Tahoma" w:eastAsia="Calibri" w:hAnsi="Tahoma" w:cs="Tahoma"/>
          <w:b/>
        </w:rPr>
        <w:t>TEACHER:</w:t>
      </w:r>
      <w:r w:rsidRPr="00271531">
        <w:rPr>
          <w:rFonts w:ascii="Tahoma" w:eastAsia="Calibri" w:hAnsi="Tahoma" w:cs="Tahoma"/>
          <w:b/>
        </w:rPr>
        <w:tab/>
      </w:r>
      <w:r w:rsidRPr="00271531">
        <w:rPr>
          <w:rFonts w:ascii="Tahoma" w:eastAsia="Calibri" w:hAnsi="Tahoma" w:cs="Tahoma"/>
          <w:b/>
        </w:rPr>
        <w:tab/>
      </w:r>
      <w:r w:rsidRPr="00271531">
        <w:rPr>
          <w:rFonts w:ascii="Tahoma" w:eastAsia="Calibri" w:hAnsi="Tahoma" w:cs="Tahoma"/>
        </w:rPr>
        <w:t>Ms. Daphne Cross</w:t>
      </w:r>
    </w:p>
    <w:p w14:paraId="16CA30D7" w14:textId="77777777" w:rsidR="00271531" w:rsidRPr="00271531" w:rsidRDefault="00271531" w:rsidP="00271531">
      <w:pPr>
        <w:spacing w:after="0" w:line="240" w:lineRule="auto"/>
        <w:rPr>
          <w:rFonts w:ascii="Tahoma" w:eastAsia="Calibri" w:hAnsi="Tahoma" w:cs="Tahoma"/>
        </w:rPr>
      </w:pPr>
      <w:r w:rsidRPr="00271531">
        <w:rPr>
          <w:rFonts w:ascii="Tahoma" w:eastAsia="Calibri" w:hAnsi="Tahoma" w:cs="Tahoma"/>
          <w:b/>
        </w:rPr>
        <w:t>PHONE:</w:t>
      </w:r>
      <w:r w:rsidRPr="00271531">
        <w:rPr>
          <w:rFonts w:ascii="Tahoma" w:eastAsia="Calibri" w:hAnsi="Tahoma" w:cs="Tahoma"/>
          <w:b/>
        </w:rPr>
        <w:tab/>
      </w:r>
      <w:r w:rsidRPr="00271531">
        <w:rPr>
          <w:rFonts w:ascii="Tahoma" w:eastAsia="Calibri" w:hAnsi="Tahoma" w:cs="Tahoma"/>
          <w:b/>
        </w:rPr>
        <w:tab/>
      </w:r>
      <w:r w:rsidRPr="00271531">
        <w:rPr>
          <w:rFonts w:ascii="Tahoma" w:eastAsia="Calibri" w:hAnsi="Tahoma" w:cs="Tahoma"/>
        </w:rPr>
        <w:t>(281) 329-0979</w:t>
      </w:r>
    </w:p>
    <w:p w14:paraId="65C05A15" w14:textId="77777777" w:rsidR="00271531" w:rsidRPr="00271531" w:rsidRDefault="00271531" w:rsidP="00271531">
      <w:pPr>
        <w:spacing w:after="0" w:line="240" w:lineRule="auto"/>
        <w:rPr>
          <w:rFonts w:ascii="Tahoma" w:eastAsia="Calibri" w:hAnsi="Tahoma" w:cs="Tahoma"/>
        </w:rPr>
      </w:pPr>
      <w:r w:rsidRPr="00271531">
        <w:rPr>
          <w:rFonts w:ascii="Tahoma" w:eastAsia="Calibri" w:hAnsi="Tahoma" w:cs="Tahoma"/>
          <w:b/>
          <w:bCs/>
        </w:rPr>
        <w:t>EMA</w:t>
      </w:r>
      <w:r w:rsidRPr="00271531">
        <w:rPr>
          <w:rFonts w:ascii="Tahoma" w:eastAsia="Calibri" w:hAnsi="Tahoma" w:cs="Tahoma"/>
          <w:b/>
        </w:rPr>
        <w:t>IL:</w:t>
      </w:r>
      <w:r w:rsidRPr="00271531">
        <w:rPr>
          <w:rFonts w:ascii="Tahoma" w:eastAsia="Calibri" w:hAnsi="Tahoma" w:cs="Tahoma"/>
          <w:b/>
        </w:rPr>
        <w:tab/>
      </w:r>
      <w:r w:rsidRPr="00271531">
        <w:rPr>
          <w:rFonts w:ascii="Tahoma" w:eastAsia="Calibri" w:hAnsi="Tahoma" w:cs="Tahoma"/>
          <w:b/>
        </w:rPr>
        <w:tab/>
      </w:r>
      <w:r w:rsidRPr="00271531">
        <w:rPr>
          <w:rFonts w:ascii="Tahoma" w:eastAsia="Calibri" w:hAnsi="Tahoma" w:cs="Tahoma"/>
        </w:rPr>
        <w:t>daphne.cross@fortbendisd.gov</w:t>
      </w:r>
    </w:p>
    <w:p w14:paraId="1F4CB764" w14:textId="7DBFD91E" w:rsidR="00271531" w:rsidRPr="00271531" w:rsidRDefault="00271531" w:rsidP="00271531">
      <w:pPr>
        <w:spacing w:after="0" w:line="240" w:lineRule="auto"/>
        <w:ind w:left="2160" w:hanging="2160"/>
        <w:rPr>
          <w:rFonts w:ascii="Tahoma" w:eastAsia="Calibri" w:hAnsi="Tahoma" w:cs="Tahoma"/>
        </w:rPr>
      </w:pPr>
      <w:r w:rsidRPr="00271531">
        <w:rPr>
          <w:rFonts w:ascii="Tahoma" w:eastAsia="Calibri" w:hAnsi="Tahoma" w:cs="Tahoma"/>
          <w:b/>
        </w:rPr>
        <w:t>CONFERENCE:</w:t>
      </w:r>
      <w:r w:rsidRPr="00271531">
        <w:rPr>
          <w:rFonts w:ascii="Tahoma" w:eastAsia="Calibri" w:hAnsi="Tahoma" w:cs="Tahoma"/>
          <w:b/>
        </w:rPr>
        <w:tab/>
      </w:r>
      <w:r w:rsidR="00F52DA0">
        <w:rPr>
          <w:rFonts w:ascii="Tahoma" w:eastAsia="Calibri" w:hAnsi="Tahoma" w:cs="Tahoma"/>
          <w:b/>
        </w:rPr>
        <w:t>4th</w:t>
      </w:r>
      <w:r w:rsidRPr="00271531">
        <w:rPr>
          <w:rFonts w:ascii="Tahoma" w:eastAsia="Calibri" w:hAnsi="Tahoma" w:cs="Tahoma"/>
          <w:b/>
        </w:rPr>
        <w:t xml:space="preserve"> </w:t>
      </w:r>
      <w:r w:rsidRPr="00271531">
        <w:rPr>
          <w:rFonts w:ascii="Tahoma" w:eastAsia="Calibri" w:hAnsi="Tahoma" w:cs="Tahoma"/>
        </w:rPr>
        <w:t>Period</w:t>
      </w:r>
    </w:p>
    <w:p w14:paraId="5D24300C" w14:textId="5B91FDBE" w:rsidR="00271531" w:rsidRPr="00271531" w:rsidRDefault="00271531" w:rsidP="00271531">
      <w:pPr>
        <w:spacing w:after="0" w:line="240" w:lineRule="auto"/>
        <w:ind w:left="2160" w:hanging="2160"/>
        <w:rPr>
          <w:rFonts w:ascii="Tahoma" w:eastAsia="Calibri" w:hAnsi="Tahoma" w:cs="Tahoma"/>
        </w:rPr>
      </w:pPr>
      <w:r w:rsidRPr="00271531">
        <w:rPr>
          <w:rFonts w:ascii="Tahoma" w:eastAsia="Calibri" w:hAnsi="Tahoma" w:cs="Tahoma"/>
          <w:b/>
        </w:rPr>
        <w:t>CLASSROOM:</w:t>
      </w:r>
      <w:r w:rsidRPr="00271531">
        <w:rPr>
          <w:rFonts w:ascii="Tahoma" w:eastAsia="Calibri" w:hAnsi="Tahoma" w:cs="Tahoma"/>
          <w:b/>
        </w:rPr>
        <w:tab/>
        <w:t>TEAMS or In-person Tutorials:</w:t>
      </w:r>
      <w:r w:rsidRPr="00271531">
        <w:rPr>
          <w:rFonts w:ascii="Tahoma" w:eastAsia="Calibri" w:hAnsi="Tahoma" w:cs="Tahoma"/>
        </w:rPr>
        <w:t xml:space="preserve"> </w:t>
      </w:r>
      <w:r w:rsidR="00F52DA0">
        <w:rPr>
          <w:rFonts w:ascii="Tahoma" w:eastAsia="Calibri" w:hAnsi="Tahoma" w:cs="Tahoma"/>
        </w:rPr>
        <w:t>M,W,F 3:05 – 4:05</w:t>
      </w:r>
      <w:r w:rsidRPr="00271531">
        <w:rPr>
          <w:rFonts w:ascii="Tahoma" w:eastAsia="Calibri" w:hAnsi="Tahoma" w:cs="Tahoma"/>
        </w:rPr>
        <w:t>.</w:t>
      </w:r>
    </w:p>
    <w:p w14:paraId="4F218753" w14:textId="64BCE09F" w:rsidR="00B40DCD" w:rsidRPr="005076BD" w:rsidRDefault="00B40DCD" w:rsidP="000F5603">
      <w:pPr>
        <w:spacing w:after="0" w:line="240" w:lineRule="auto"/>
        <w:ind w:left="2160" w:hanging="2160"/>
        <w:rPr>
          <w:rFonts w:ascii="Tahoma" w:hAnsi="Tahoma" w:cs="Tahoma"/>
          <w:b/>
          <w:i/>
          <w:sz w:val="20"/>
          <w:szCs w:val="20"/>
          <w:u w:val="single"/>
        </w:rPr>
      </w:pPr>
    </w:p>
    <w:p w14:paraId="54515105" w14:textId="77777777" w:rsidR="00B40DCD" w:rsidRPr="005076BD" w:rsidRDefault="00B40DCD" w:rsidP="00B40DCD">
      <w:pPr>
        <w:spacing w:line="240" w:lineRule="auto"/>
        <w:ind w:left="2160" w:hanging="2160"/>
        <w:rPr>
          <w:rFonts w:ascii="Tahoma" w:hAnsi="Tahoma" w:cs="Tahoma"/>
          <w:b/>
          <w:sz w:val="20"/>
          <w:szCs w:val="20"/>
        </w:rPr>
      </w:pPr>
    </w:p>
    <w:p w14:paraId="5B893C60" w14:textId="539B87C7" w:rsidR="000F5603" w:rsidRPr="005076BD" w:rsidRDefault="00B40DCD" w:rsidP="0085348E">
      <w:pPr>
        <w:spacing w:line="240" w:lineRule="auto"/>
        <w:ind w:left="2160" w:hanging="2160"/>
        <w:rPr>
          <w:rFonts w:ascii="Tahoma" w:hAnsi="Tahoma" w:cs="Tahoma"/>
          <w:b/>
          <w:i/>
          <w:sz w:val="20"/>
          <w:szCs w:val="20"/>
          <w:u w:val="single"/>
        </w:rPr>
      </w:pPr>
      <w:r w:rsidRPr="005076BD">
        <w:rPr>
          <w:rFonts w:ascii="Tahoma" w:hAnsi="Tahoma" w:cs="Tahoma"/>
          <w:b/>
          <w:sz w:val="20"/>
          <w:szCs w:val="20"/>
        </w:rPr>
        <w:t>Course Online Resource</w:t>
      </w:r>
      <w:r w:rsidRPr="005076BD">
        <w:rPr>
          <w:rFonts w:ascii="Tahoma" w:hAnsi="Tahoma" w:cs="Tahoma"/>
          <w:bCs/>
          <w:sz w:val="20"/>
          <w:szCs w:val="20"/>
        </w:rPr>
        <w:t>:</w:t>
      </w:r>
      <w:r w:rsidR="004F093A" w:rsidRPr="005076BD">
        <w:rPr>
          <w:rFonts w:ascii="Tahoma" w:hAnsi="Tahoma" w:cs="Tahoma"/>
          <w:bCs/>
          <w:sz w:val="20"/>
          <w:szCs w:val="20"/>
        </w:rPr>
        <w:t xml:space="preserve">       </w:t>
      </w:r>
      <w:r w:rsidR="000F5603" w:rsidRPr="005076BD">
        <w:rPr>
          <w:rFonts w:ascii="Tahoma" w:hAnsi="Tahoma" w:cs="Tahoma"/>
          <w:bCs/>
          <w:sz w:val="20"/>
          <w:szCs w:val="20"/>
        </w:rPr>
        <w:t>Schoology and 1 Link</w:t>
      </w:r>
      <w:r w:rsidR="004F093A" w:rsidRPr="005076BD">
        <w:rPr>
          <w:rFonts w:ascii="Tahoma" w:hAnsi="Tahoma" w:cs="Tahoma"/>
          <w:b/>
          <w:i/>
          <w:sz w:val="20"/>
          <w:szCs w:val="20"/>
          <w:u w:val="single"/>
        </w:rPr>
        <w:t xml:space="preserve">  </w:t>
      </w:r>
    </w:p>
    <w:p w14:paraId="3F604D82" w14:textId="24BBF8A2" w:rsidR="006F3625" w:rsidRPr="005076BD" w:rsidRDefault="006F3625" w:rsidP="006F3625">
      <w:pPr>
        <w:autoSpaceDE w:val="0"/>
        <w:autoSpaceDN w:val="0"/>
        <w:adjustRightInd w:val="0"/>
        <w:spacing w:after="0" w:line="240" w:lineRule="auto"/>
        <w:rPr>
          <w:rFonts w:ascii="Tahoma" w:eastAsia="Arial" w:hAnsi="Tahoma" w:cs="Tahoma"/>
          <w:sz w:val="20"/>
          <w:szCs w:val="20"/>
        </w:rPr>
      </w:pPr>
      <w:r w:rsidRPr="005076BD">
        <w:rPr>
          <w:rFonts w:ascii="Tahoma" w:hAnsi="Tahoma" w:cs="Tahoma"/>
          <w:b/>
          <w:bCs/>
          <w:color w:val="000000"/>
          <w:sz w:val="20"/>
          <w:szCs w:val="20"/>
        </w:rPr>
        <w:t xml:space="preserve">COURSE DESCRIPTION: </w:t>
      </w:r>
      <w:r w:rsidR="00A033D4" w:rsidRPr="005076BD">
        <w:rPr>
          <w:rFonts w:ascii="Tahoma" w:eastAsia="Arial" w:hAnsi="Tahoma" w:cs="Tahoma"/>
          <w:sz w:val="20"/>
          <w:szCs w:val="20"/>
        </w:rPr>
        <w:t xml:space="preserve">Health Science Theory is designed to provide for the development of multi-occupational knowledge and skills related to a wide variety of health careers.  This course will be taught through class lectures, independent online study, </w:t>
      </w:r>
      <w:r w:rsidR="000F5603" w:rsidRPr="005076BD">
        <w:rPr>
          <w:rFonts w:ascii="Tahoma" w:eastAsia="Arial" w:hAnsi="Tahoma" w:cs="Tahoma"/>
          <w:sz w:val="20"/>
          <w:szCs w:val="20"/>
        </w:rPr>
        <w:t>project-based</w:t>
      </w:r>
      <w:r w:rsidR="00A033D4" w:rsidRPr="005076BD">
        <w:rPr>
          <w:rFonts w:ascii="Tahoma" w:eastAsia="Arial" w:hAnsi="Tahoma" w:cs="Tahoma"/>
          <w:sz w:val="20"/>
          <w:szCs w:val="20"/>
        </w:rPr>
        <w:t xml:space="preserve"> learning, educational videos and movies, and classroom hands-on lab experiences. </w:t>
      </w:r>
      <w:r w:rsidR="0085348E" w:rsidRPr="005076BD">
        <w:rPr>
          <w:rFonts w:ascii="Tahoma" w:eastAsia="Arial" w:hAnsi="Tahoma" w:cs="Tahoma"/>
          <w:sz w:val="20"/>
          <w:szCs w:val="20"/>
        </w:rPr>
        <w:t>The following units will be included:</w:t>
      </w:r>
    </w:p>
    <w:p w14:paraId="6C8A521C" w14:textId="77777777" w:rsidR="0085348E" w:rsidRPr="005076BD" w:rsidRDefault="0085348E" w:rsidP="006F3625">
      <w:pPr>
        <w:autoSpaceDE w:val="0"/>
        <w:autoSpaceDN w:val="0"/>
        <w:adjustRightInd w:val="0"/>
        <w:spacing w:after="0" w:line="240" w:lineRule="auto"/>
        <w:rPr>
          <w:rFonts w:ascii="Tahoma" w:eastAsia="Arial" w:hAnsi="Tahoma" w:cs="Tahoma"/>
          <w:sz w:val="20"/>
          <w:szCs w:val="20"/>
        </w:rPr>
      </w:pPr>
    </w:p>
    <w:p w14:paraId="117CECDE" w14:textId="77777777" w:rsidR="0085348E" w:rsidRPr="005076BD" w:rsidRDefault="0085348E" w:rsidP="0085348E">
      <w:pPr>
        <w:pStyle w:val="ListParagraph"/>
        <w:numPr>
          <w:ilvl w:val="0"/>
          <w:numId w:val="11"/>
        </w:numPr>
        <w:autoSpaceDE w:val="0"/>
        <w:autoSpaceDN w:val="0"/>
        <w:adjustRightInd w:val="0"/>
        <w:spacing w:after="0" w:line="240" w:lineRule="auto"/>
        <w:rPr>
          <w:rFonts w:ascii="Tahoma" w:hAnsi="Tahoma" w:cs="Tahoma"/>
          <w:color w:val="000000"/>
          <w:sz w:val="20"/>
          <w:szCs w:val="20"/>
        </w:rPr>
      </w:pPr>
      <w:r w:rsidRPr="005076BD">
        <w:rPr>
          <w:rFonts w:ascii="Tahoma" w:hAnsi="Tahoma" w:cs="Tahoma"/>
          <w:color w:val="000000"/>
          <w:sz w:val="20"/>
          <w:szCs w:val="20"/>
        </w:rPr>
        <w:t>Introduction to Healthcare Systems</w:t>
      </w:r>
    </w:p>
    <w:p w14:paraId="0097BB52" w14:textId="77777777" w:rsidR="0085348E" w:rsidRPr="005076BD" w:rsidRDefault="0085348E" w:rsidP="0085348E">
      <w:pPr>
        <w:pStyle w:val="ListParagraph"/>
        <w:numPr>
          <w:ilvl w:val="0"/>
          <w:numId w:val="11"/>
        </w:numPr>
        <w:autoSpaceDE w:val="0"/>
        <w:autoSpaceDN w:val="0"/>
        <w:adjustRightInd w:val="0"/>
        <w:spacing w:after="0" w:line="240" w:lineRule="auto"/>
        <w:rPr>
          <w:rFonts w:ascii="Tahoma" w:hAnsi="Tahoma" w:cs="Tahoma"/>
          <w:color w:val="000000"/>
          <w:sz w:val="20"/>
          <w:szCs w:val="20"/>
        </w:rPr>
      </w:pPr>
      <w:r w:rsidRPr="005076BD">
        <w:rPr>
          <w:rFonts w:ascii="Tahoma" w:hAnsi="Tahoma" w:cs="Tahoma"/>
          <w:color w:val="000000"/>
          <w:sz w:val="20"/>
          <w:szCs w:val="20"/>
        </w:rPr>
        <w:t>Academic Foundation</w:t>
      </w:r>
    </w:p>
    <w:p w14:paraId="57F9F4E1" w14:textId="77777777" w:rsidR="0085348E" w:rsidRPr="005076BD" w:rsidRDefault="0085348E" w:rsidP="0085348E">
      <w:pPr>
        <w:pStyle w:val="ListParagraph"/>
        <w:numPr>
          <w:ilvl w:val="0"/>
          <w:numId w:val="11"/>
        </w:numPr>
        <w:autoSpaceDE w:val="0"/>
        <w:autoSpaceDN w:val="0"/>
        <w:adjustRightInd w:val="0"/>
        <w:spacing w:after="0" w:line="240" w:lineRule="auto"/>
        <w:rPr>
          <w:rFonts w:ascii="Tahoma" w:hAnsi="Tahoma" w:cs="Tahoma"/>
          <w:color w:val="000000"/>
          <w:sz w:val="20"/>
          <w:szCs w:val="20"/>
        </w:rPr>
      </w:pPr>
      <w:r w:rsidRPr="005076BD">
        <w:rPr>
          <w:rFonts w:ascii="Tahoma" w:hAnsi="Tahoma" w:cs="Tahoma"/>
          <w:color w:val="000000"/>
          <w:sz w:val="20"/>
          <w:szCs w:val="20"/>
        </w:rPr>
        <w:t>Critical Concepts in the Healthcare World</w:t>
      </w:r>
    </w:p>
    <w:p w14:paraId="2B344F81" w14:textId="77777777" w:rsidR="0085348E" w:rsidRPr="005076BD" w:rsidRDefault="0085348E" w:rsidP="0085348E">
      <w:pPr>
        <w:pStyle w:val="ListParagraph"/>
        <w:numPr>
          <w:ilvl w:val="0"/>
          <w:numId w:val="11"/>
        </w:numPr>
        <w:autoSpaceDE w:val="0"/>
        <w:autoSpaceDN w:val="0"/>
        <w:adjustRightInd w:val="0"/>
        <w:spacing w:after="0" w:line="240" w:lineRule="auto"/>
        <w:rPr>
          <w:rFonts w:ascii="Tahoma" w:hAnsi="Tahoma" w:cs="Tahoma"/>
          <w:color w:val="000000"/>
          <w:sz w:val="20"/>
          <w:szCs w:val="20"/>
        </w:rPr>
      </w:pPr>
      <w:r w:rsidRPr="005076BD">
        <w:rPr>
          <w:rFonts w:ascii="Tahoma" w:hAnsi="Tahoma" w:cs="Tahoma"/>
          <w:color w:val="000000"/>
          <w:sz w:val="20"/>
          <w:szCs w:val="20"/>
        </w:rPr>
        <w:t>Healthcare Skills</w:t>
      </w:r>
    </w:p>
    <w:p w14:paraId="10DADF28" w14:textId="77777777" w:rsidR="0085348E" w:rsidRPr="005076BD" w:rsidRDefault="0085348E" w:rsidP="0085348E">
      <w:pPr>
        <w:pStyle w:val="ListParagraph"/>
        <w:numPr>
          <w:ilvl w:val="0"/>
          <w:numId w:val="11"/>
        </w:numPr>
        <w:autoSpaceDE w:val="0"/>
        <w:autoSpaceDN w:val="0"/>
        <w:adjustRightInd w:val="0"/>
        <w:spacing w:after="0" w:line="240" w:lineRule="auto"/>
        <w:rPr>
          <w:rFonts w:ascii="Tahoma" w:hAnsi="Tahoma" w:cs="Tahoma"/>
          <w:color w:val="000000"/>
          <w:sz w:val="20"/>
          <w:szCs w:val="20"/>
        </w:rPr>
      </w:pPr>
      <w:r w:rsidRPr="005076BD">
        <w:rPr>
          <w:rFonts w:ascii="Tahoma" w:hAnsi="Tahoma" w:cs="Tahoma"/>
          <w:color w:val="000000"/>
          <w:sz w:val="20"/>
          <w:szCs w:val="20"/>
        </w:rPr>
        <w:t>College and Career Readiness</w:t>
      </w:r>
    </w:p>
    <w:p w14:paraId="37AFCC76" w14:textId="77777777" w:rsidR="0085348E" w:rsidRPr="005076BD" w:rsidRDefault="0085348E" w:rsidP="0085348E">
      <w:pPr>
        <w:pStyle w:val="ListParagraph"/>
        <w:numPr>
          <w:ilvl w:val="0"/>
          <w:numId w:val="11"/>
        </w:numPr>
        <w:autoSpaceDE w:val="0"/>
        <w:autoSpaceDN w:val="0"/>
        <w:adjustRightInd w:val="0"/>
        <w:spacing w:after="0" w:line="240" w:lineRule="auto"/>
        <w:rPr>
          <w:rFonts w:ascii="Tahoma" w:hAnsi="Tahoma" w:cs="Tahoma"/>
          <w:color w:val="000000"/>
          <w:sz w:val="20"/>
          <w:szCs w:val="20"/>
        </w:rPr>
      </w:pPr>
      <w:r w:rsidRPr="005076BD">
        <w:rPr>
          <w:rFonts w:ascii="Tahoma" w:hAnsi="Tahoma" w:cs="Tahoma"/>
          <w:color w:val="000000"/>
          <w:sz w:val="20"/>
          <w:szCs w:val="20"/>
        </w:rPr>
        <w:t>Background Lessons</w:t>
      </w:r>
    </w:p>
    <w:p w14:paraId="6E4396EB" w14:textId="77777777" w:rsidR="00DB4DD5" w:rsidRPr="005076BD" w:rsidRDefault="00DB4DD5" w:rsidP="0085348E">
      <w:pPr>
        <w:autoSpaceDE w:val="0"/>
        <w:autoSpaceDN w:val="0"/>
        <w:adjustRightInd w:val="0"/>
        <w:spacing w:after="0" w:line="240" w:lineRule="auto"/>
        <w:rPr>
          <w:rFonts w:ascii="Tahoma" w:hAnsi="Tahoma" w:cs="Tahoma"/>
          <w:color w:val="000000"/>
          <w:sz w:val="20"/>
          <w:szCs w:val="20"/>
        </w:rPr>
      </w:pPr>
    </w:p>
    <w:p w14:paraId="32019D39" w14:textId="77777777" w:rsidR="00D12DA2" w:rsidRPr="005076BD" w:rsidRDefault="00D12DA2" w:rsidP="00D12DA2">
      <w:pPr>
        <w:pStyle w:val="Default"/>
        <w:rPr>
          <w:sz w:val="20"/>
          <w:szCs w:val="20"/>
        </w:rPr>
      </w:pPr>
      <w:r w:rsidRPr="005076BD">
        <w:rPr>
          <w:b/>
          <w:bCs/>
          <w:sz w:val="20"/>
          <w:szCs w:val="20"/>
        </w:rPr>
        <w:t xml:space="preserve">GENERAL REQUIREMENTS: </w:t>
      </w:r>
    </w:p>
    <w:p w14:paraId="02F96442" w14:textId="77777777" w:rsidR="00F42F9F" w:rsidRPr="005076BD" w:rsidRDefault="00D12DA2" w:rsidP="00D12DA2">
      <w:pPr>
        <w:rPr>
          <w:rFonts w:ascii="Tahoma" w:hAnsi="Tahoma" w:cs="Tahoma"/>
          <w:b/>
          <w:sz w:val="20"/>
          <w:szCs w:val="20"/>
        </w:rPr>
      </w:pPr>
      <w:r w:rsidRPr="005076BD">
        <w:rPr>
          <w:rFonts w:ascii="Tahoma" w:hAnsi="Tahoma" w:cs="Tahoma"/>
          <w:color w:val="000000"/>
          <w:sz w:val="20"/>
          <w:szCs w:val="20"/>
        </w:rPr>
        <w:t xml:space="preserve">This course is recommended for students in grades </w:t>
      </w:r>
      <w:r w:rsidR="0085348E" w:rsidRPr="005076BD">
        <w:rPr>
          <w:rFonts w:ascii="Tahoma" w:hAnsi="Tahoma" w:cs="Tahoma"/>
          <w:color w:val="000000"/>
          <w:sz w:val="20"/>
          <w:szCs w:val="20"/>
        </w:rPr>
        <w:t>11</w:t>
      </w:r>
      <w:r w:rsidRPr="005076BD">
        <w:rPr>
          <w:rFonts w:ascii="Tahoma" w:hAnsi="Tahoma" w:cs="Tahoma"/>
          <w:color w:val="000000"/>
          <w:sz w:val="20"/>
          <w:szCs w:val="20"/>
        </w:rPr>
        <w:t>–1</w:t>
      </w:r>
      <w:r w:rsidR="0085348E" w:rsidRPr="005076BD">
        <w:rPr>
          <w:rFonts w:ascii="Tahoma" w:hAnsi="Tahoma" w:cs="Tahoma"/>
          <w:color w:val="000000"/>
          <w:sz w:val="20"/>
          <w:szCs w:val="20"/>
        </w:rPr>
        <w:t>2 and is healthcare and skills</w:t>
      </w:r>
      <w:r w:rsidRPr="005076BD">
        <w:rPr>
          <w:rFonts w:ascii="Tahoma" w:hAnsi="Tahoma" w:cs="Tahoma"/>
          <w:color w:val="000000"/>
          <w:sz w:val="20"/>
          <w:szCs w:val="20"/>
        </w:rPr>
        <w:t xml:space="preserve"> based. It is a pre</w:t>
      </w:r>
      <w:r w:rsidR="00707C1A" w:rsidRPr="005076BD">
        <w:rPr>
          <w:rFonts w:ascii="Tahoma" w:hAnsi="Tahoma" w:cs="Tahoma"/>
          <w:color w:val="000000"/>
          <w:sz w:val="20"/>
          <w:szCs w:val="20"/>
        </w:rPr>
        <w:t>requisite for other courses in the</w:t>
      </w:r>
      <w:r w:rsidRPr="005076BD">
        <w:rPr>
          <w:rFonts w:ascii="Tahoma" w:hAnsi="Tahoma" w:cs="Tahoma"/>
          <w:color w:val="000000"/>
          <w:sz w:val="20"/>
          <w:szCs w:val="20"/>
        </w:rPr>
        <w:t xml:space="preserve"> health science technology education program.</w:t>
      </w:r>
      <w:r w:rsidR="0070584C" w:rsidRPr="005076BD">
        <w:rPr>
          <w:rFonts w:ascii="Tahoma" w:hAnsi="Tahoma" w:cs="Tahoma"/>
          <w:b/>
          <w:sz w:val="20"/>
          <w:szCs w:val="20"/>
        </w:rPr>
        <w:t xml:space="preserve">    </w:t>
      </w:r>
    </w:p>
    <w:p w14:paraId="29CFE5D5" w14:textId="77777777" w:rsidR="003857CE" w:rsidRPr="005076BD" w:rsidRDefault="003857CE" w:rsidP="003857CE">
      <w:pPr>
        <w:pStyle w:val="Default"/>
        <w:rPr>
          <w:b/>
          <w:bCs/>
          <w:sz w:val="20"/>
          <w:szCs w:val="20"/>
        </w:rPr>
      </w:pPr>
      <w:r w:rsidRPr="005076BD">
        <w:rPr>
          <w:b/>
          <w:bCs/>
          <w:sz w:val="20"/>
          <w:szCs w:val="20"/>
        </w:rPr>
        <w:t>CELL PHONE POLICY:</w:t>
      </w:r>
    </w:p>
    <w:p w14:paraId="6F639603" w14:textId="26D80448" w:rsidR="008C03A7" w:rsidRDefault="003857CE" w:rsidP="00D12DA2">
      <w:pPr>
        <w:pStyle w:val="Default"/>
        <w:rPr>
          <w:bCs/>
          <w:sz w:val="20"/>
          <w:szCs w:val="20"/>
        </w:rPr>
      </w:pPr>
      <w:r w:rsidRPr="005076BD">
        <w:rPr>
          <w:bCs/>
          <w:sz w:val="20"/>
          <w:szCs w:val="20"/>
        </w:rPr>
        <w:t xml:space="preserve">Please make sure all ringers are off before entering class. </w:t>
      </w:r>
      <w:r w:rsidRPr="0028489D">
        <w:rPr>
          <w:b/>
          <w:sz w:val="20"/>
          <w:szCs w:val="20"/>
          <w:u w:val="single"/>
        </w:rPr>
        <w:t xml:space="preserve">Students are not allowed to use their </w:t>
      </w:r>
      <w:r w:rsidR="0028489D" w:rsidRPr="0028489D">
        <w:rPr>
          <w:b/>
          <w:sz w:val="20"/>
          <w:szCs w:val="20"/>
          <w:u w:val="single"/>
        </w:rPr>
        <w:t xml:space="preserve">cell phones during educational time. They must place their cell phones in their backpacks or in the holder behind the </w:t>
      </w:r>
      <w:r w:rsidR="00C04E27" w:rsidRPr="0028489D">
        <w:rPr>
          <w:b/>
          <w:sz w:val="20"/>
          <w:szCs w:val="20"/>
          <w:u w:val="single"/>
        </w:rPr>
        <w:t>instructor’s desk</w:t>
      </w:r>
      <w:r w:rsidR="0028489D" w:rsidRPr="0028489D">
        <w:rPr>
          <w:b/>
          <w:sz w:val="20"/>
          <w:szCs w:val="20"/>
        </w:rPr>
        <w:t>.</w:t>
      </w:r>
    </w:p>
    <w:p w14:paraId="2D1C47F7" w14:textId="77777777" w:rsidR="0028489D" w:rsidRPr="005076BD" w:rsidRDefault="0028489D" w:rsidP="00D12DA2">
      <w:pPr>
        <w:pStyle w:val="Default"/>
        <w:rPr>
          <w:bCs/>
          <w:sz w:val="20"/>
          <w:szCs w:val="20"/>
        </w:rPr>
      </w:pPr>
    </w:p>
    <w:p w14:paraId="5A7EE1B5" w14:textId="77777777" w:rsidR="00D12DA2" w:rsidRPr="005076BD" w:rsidRDefault="00D12DA2" w:rsidP="00D12DA2">
      <w:pPr>
        <w:pStyle w:val="Default"/>
        <w:rPr>
          <w:sz w:val="20"/>
          <w:szCs w:val="20"/>
        </w:rPr>
      </w:pPr>
      <w:r w:rsidRPr="005076BD">
        <w:rPr>
          <w:b/>
          <w:bCs/>
          <w:sz w:val="20"/>
          <w:szCs w:val="20"/>
        </w:rPr>
        <w:t xml:space="preserve">SPELLING ACCOUNTABILITY: </w:t>
      </w:r>
    </w:p>
    <w:p w14:paraId="50A5B6E4" w14:textId="77777777" w:rsidR="006335FB" w:rsidRPr="005076BD" w:rsidRDefault="00D12DA2" w:rsidP="00DC6B40">
      <w:pPr>
        <w:rPr>
          <w:rFonts w:ascii="Tahoma" w:hAnsi="Tahoma" w:cs="Tahoma"/>
          <w:sz w:val="20"/>
          <w:szCs w:val="20"/>
        </w:rPr>
      </w:pPr>
      <w:r w:rsidRPr="005076BD">
        <w:rPr>
          <w:rFonts w:ascii="Tahoma" w:hAnsi="Tahoma" w:cs="Tahoma"/>
          <w:sz w:val="20"/>
          <w:szCs w:val="20"/>
        </w:rPr>
        <w:t>Spelling correctly is highly valued within this course</w:t>
      </w:r>
      <w:r w:rsidR="00B23E76" w:rsidRPr="005076BD">
        <w:rPr>
          <w:rFonts w:ascii="Tahoma" w:hAnsi="Tahoma" w:cs="Tahoma"/>
          <w:sz w:val="20"/>
          <w:szCs w:val="20"/>
        </w:rPr>
        <w:t xml:space="preserve"> (as well as medical workplaces</w:t>
      </w:r>
      <w:r w:rsidRPr="005076BD">
        <w:rPr>
          <w:rFonts w:ascii="Tahoma" w:hAnsi="Tahoma" w:cs="Tahoma"/>
          <w:sz w:val="20"/>
          <w:szCs w:val="20"/>
        </w:rPr>
        <w:t xml:space="preserve">). </w:t>
      </w:r>
      <w:r w:rsidR="009715FE" w:rsidRPr="005076BD">
        <w:rPr>
          <w:rFonts w:ascii="Tahoma" w:hAnsi="Tahoma" w:cs="Tahoma"/>
          <w:sz w:val="20"/>
          <w:szCs w:val="20"/>
        </w:rPr>
        <w:t>Therefore,</w:t>
      </w:r>
      <w:r w:rsidR="00B23E76" w:rsidRPr="005076BD">
        <w:rPr>
          <w:rFonts w:ascii="Tahoma" w:hAnsi="Tahoma" w:cs="Tahoma"/>
          <w:sz w:val="20"/>
          <w:szCs w:val="20"/>
        </w:rPr>
        <w:t xml:space="preserve"> students</w:t>
      </w:r>
      <w:r w:rsidRPr="005076BD">
        <w:rPr>
          <w:rFonts w:ascii="Tahoma" w:hAnsi="Tahoma" w:cs="Tahoma"/>
          <w:sz w:val="20"/>
          <w:szCs w:val="20"/>
        </w:rPr>
        <w:t xml:space="preserve"> will be held ac</w:t>
      </w:r>
      <w:r w:rsidR="00B23E76" w:rsidRPr="005076BD">
        <w:rPr>
          <w:rFonts w:ascii="Tahoma" w:hAnsi="Tahoma" w:cs="Tahoma"/>
          <w:sz w:val="20"/>
          <w:szCs w:val="20"/>
        </w:rPr>
        <w:t>countable for spelling</w:t>
      </w:r>
      <w:r w:rsidRPr="005076BD">
        <w:rPr>
          <w:rFonts w:ascii="Tahoma" w:hAnsi="Tahoma" w:cs="Tahoma"/>
          <w:sz w:val="20"/>
          <w:szCs w:val="20"/>
        </w:rPr>
        <w:t xml:space="preserve"> on classwork, quizzes, and tests.</w:t>
      </w:r>
    </w:p>
    <w:p w14:paraId="00663661" w14:textId="2CC4C74C" w:rsidR="009F6C18" w:rsidRPr="005076BD" w:rsidRDefault="00DC6B40" w:rsidP="00DC6B40">
      <w:pPr>
        <w:rPr>
          <w:rFonts w:ascii="Tahoma" w:hAnsi="Tahoma" w:cs="Tahoma"/>
          <w:sz w:val="20"/>
          <w:szCs w:val="20"/>
        </w:rPr>
      </w:pPr>
      <w:r w:rsidRPr="005076BD">
        <w:rPr>
          <w:rFonts w:ascii="Tahoma" w:hAnsi="Tahoma" w:cs="Tahoma"/>
          <w:b/>
          <w:sz w:val="20"/>
          <w:szCs w:val="20"/>
        </w:rPr>
        <w:t>Student Organization</w:t>
      </w:r>
      <w:r w:rsidRPr="005076BD">
        <w:rPr>
          <w:rFonts w:ascii="Tahoma" w:hAnsi="Tahoma" w:cs="Tahoma"/>
          <w:b/>
          <w:sz w:val="20"/>
          <w:szCs w:val="20"/>
          <w:u w:val="single"/>
        </w:rPr>
        <w:t>:</w:t>
      </w:r>
      <w:r w:rsidRPr="005076BD">
        <w:rPr>
          <w:rFonts w:ascii="Tahoma" w:hAnsi="Tahoma" w:cs="Tahoma"/>
          <w:b/>
          <w:sz w:val="20"/>
          <w:szCs w:val="20"/>
        </w:rPr>
        <w:t xml:space="preserve"> </w:t>
      </w:r>
      <w:r w:rsidR="009F6C18" w:rsidRPr="005076BD">
        <w:rPr>
          <w:rFonts w:ascii="Tahoma" w:hAnsi="Tahoma" w:cs="Tahoma"/>
          <w:sz w:val="20"/>
          <w:szCs w:val="20"/>
        </w:rPr>
        <w:t xml:space="preserve">HOSA </w:t>
      </w:r>
    </w:p>
    <w:p w14:paraId="0C89CD63" w14:textId="141E80F5" w:rsidR="00DC6B40" w:rsidRPr="005076BD" w:rsidRDefault="00DC6B40" w:rsidP="00DC6B40">
      <w:pPr>
        <w:rPr>
          <w:rFonts w:ascii="Tahoma" w:hAnsi="Tahoma" w:cs="Tahoma"/>
          <w:sz w:val="20"/>
          <w:szCs w:val="20"/>
        </w:rPr>
      </w:pPr>
      <w:r w:rsidRPr="005076BD">
        <w:rPr>
          <w:rFonts w:ascii="Tahoma" w:hAnsi="Tahoma" w:cs="Tahoma"/>
          <w:sz w:val="20"/>
          <w:szCs w:val="20"/>
        </w:rPr>
        <w:t>The Health Occupations Student</w:t>
      </w:r>
      <w:r w:rsidR="00AC2DC5" w:rsidRPr="005076BD">
        <w:rPr>
          <w:rFonts w:ascii="Tahoma" w:hAnsi="Tahoma" w:cs="Tahoma"/>
          <w:sz w:val="20"/>
          <w:szCs w:val="20"/>
        </w:rPr>
        <w:t>s</w:t>
      </w:r>
      <w:r w:rsidRPr="005076BD">
        <w:rPr>
          <w:rFonts w:ascii="Tahoma" w:hAnsi="Tahoma" w:cs="Tahoma"/>
          <w:sz w:val="20"/>
          <w:szCs w:val="20"/>
        </w:rPr>
        <w:t xml:space="preserve"> </w:t>
      </w:r>
      <w:r w:rsidR="00AC2DC5" w:rsidRPr="005076BD">
        <w:rPr>
          <w:rFonts w:ascii="Tahoma" w:hAnsi="Tahoma" w:cs="Tahoma"/>
          <w:sz w:val="20"/>
          <w:szCs w:val="20"/>
        </w:rPr>
        <w:t xml:space="preserve">of </w:t>
      </w:r>
      <w:r w:rsidRPr="005076BD">
        <w:rPr>
          <w:rFonts w:ascii="Tahoma" w:hAnsi="Tahoma" w:cs="Tahoma"/>
          <w:sz w:val="20"/>
          <w:szCs w:val="20"/>
        </w:rPr>
        <w:t>A</w:t>
      </w:r>
      <w:r w:rsidR="00AC2DC5" w:rsidRPr="005076BD">
        <w:rPr>
          <w:rFonts w:ascii="Tahoma" w:hAnsi="Tahoma" w:cs="Tahoma"/>
          <w:sz w:val="20"/>
          <w:szCs w:val="20"/>
        </w:rPr>
        <w:t>merica</w:t>
      </w:r>
      <w:r w:rsidRPr="005076BD">
        <w:rPr>
          <w:rFonts w:ascii="Tahoma" w:hAnsi="Tahoma" w:cs="Tahoma"/>
          <w:sz w:val="20"/>
          <w:szCs w:val="20"/>
        </w:rPr>
        <w:t>, HOSA, is a student led national organization endorsed by the U.S. Department of Education.  HOSA goals include the promotion of career opportunities in the health care industry and enhance the quality of health care patients receive. HOSA provides leadership development to all members, secondary and post-secondary and sponsors health care related contests at the regional, state, and national levels.  Student involvement in HOSA is strongly encouraged.</w:t>
      </w:r>
      <w:r w:rsidRPr="005076BD">
        <w:rPr>
          <w:rFonts w:ascii="Tahoma" w:hAnsi="Tahoma" w:cs="Tahoma"/>
          <w:noProof/>
          <w:color w:val="0000FF"/>
          <w:sz w:val="20"/>
          <w:szCs w:val="20"/>
        </w:rPr>
        <w:t xml:space="preserve">  </w:t>
      </w:r>
      <w:hyperlink r:id="rId9" w:history="1">
        <w:r w:rsidRPr="005076BD">
          <w:rPr>
            <w:rStyle w:val="Hyperlink"/>
            <w:rFonts w:ascii="Tahoma" w:hAnsi="Tahoma" w:cs="Tahoma"/>
            <w:noProof/>
            <w:sz w:val="20"/>
            <w:szCs w:val="20"/>
          </w:rPr>
          <w:t>www.hosa.org</w:t>
        </w:r>
      </w:hyperlink>
      <w:r w:rsidRPr="005076BD">
        <w:rPr>
          <w:rFonts w:ascii="Tahoma" w:hAnsi="Tahoma" w:cs="Tahoma"/>
          <w:noProof/>
          <w:color w:val="0000FF"/>
          <w:sz w:val="20"/>
          <w:szCs w:val="20"/>
        </w:rPr>
        <w:t xml:space="preserve">; </w:t>
      </w:r>
      <w:hyperlink r:id="rId10" w:history="1">
        <w:r w:rsidRPr="005076BD">
          <w:rPr>
            <w:rStyle w:val="Hyperlink"/>
            <w:rFonts w:ascii="Tahoma" w:hAnsi="Tahoma" w:cs="Tahoma"/>
            <w:noProof/>
            <w:sz w:val="20"/>
            <w:szCs w:val="20"/>
          </w:rPr>
          <w:t>www.texashosa.org</w:t>
        </w:r>
      </w:hyperlink>
      <w:r w:rsidRPr="005076BD">
        <w:rPr>
          <w:rFonts w:ascii="Tahoma" w:hAnsi="Tahoma" w:cs="Tahoma"/>
          <w:noProof/>
          <w:color w:val="0000FF"/>
          <w:sz w:val="20"/>
          <w:szCs w:val="20"/>
        </w:rPr>
        <w:t xml:space="preserve"> .</w:t>
      </w:r>
    </w:p>
    <w:p w14:paraId="4E77C8B7" w14:textId="7F120CD7" w:rsidR="00DC6B40" w:rsidRPr="005076BD" w:rsidRDefault="00DC6B40" w:rsidP="00DC6B40">
      <w:pPr>
        <w:rPr>
          <w:rFonts w:ascii="Tahoma" w:hAnsi="Tahoma" w:cs="Tahoma"/>
          <w:sz w:val="20"/>
          <w:szCs w:val="20"/>
        </w:rPr>
      </w:pPr>
      <w:r w:rsidRPr="005076BD">
        <w:rPr>
          <w:rFonts w:ascii="Tahoma" w:hAnsi="Tahoma" w:cs="Tahoma"/>
          <w:b/>
          <w:sz w:val="20"/>
          <w:szCs w:val="20"/>
        </w:rPr>
        <w:t>Class Presentations</w:t>
      </w:r>
      <w:r w:rsidRPr="005076BD">
        <w:rPr>
          <w:rFonts w:ascii="Tahoma" w:hAnsi="Tahoma" w:cs="Tahoma"/>
          <w:b/>
          <w:sz w:val="20"/>
          <w:szCs w:val="20"/>
          <w:u w:val="single"/>
        </w:rPr>
        <w:t>:</w:t>
      </w:r>
      <w:r w:rsidR="0003307E" w:rsidRPr="005076BD">
        <w:rPr>
          <w:rFonts w:ascii="Tahoma" w:hAnsi="Tahoma" w:cs="Tahoma"/>
          <w:sz w:val="20"/>
          <w:szCs w:val="20"/>
        </w:rPr>
        <w:t xml:space="preserve">  </w:t>
      </w:r>
      <w:r w:rsidRPr="005076BD">
        <w:rPr>
          <w:rFonts w:ascii="Tahoma" w:hAnsi="Tahoma" w:cs="Tahoma"/>
          <w:sz w:val="20"/>
          <w:szCs w:val="20"/>
        </w:rPr>
        <w:t>The ability to express one’s ideas in person is an essential skill of every health care worker.  To help foster good public speaking habits, students will be required to make presentations to the class at various points in the school year.</w:t>
      </w:r>
    </w:p>
    <w:p w14:paraId="2903A2D0" w14:textId="77777777" w:rsidR="0007046B" w:rsidRPr="005076BD" w:rsidRDefault="0007046B" w:rsidP="0007046B">
      <w:pPr>
        <w:spacing w:after="0" w:line="240" w:lineRule="auto"/>
        <w:rPr>
          <w:rFonts w:ascii="Tahoma" w:hAnsi="Tahoma" w:cs="Tahoma"/>
          <w:sz w:val="20"/>
          <w:szCs w:val="20"/>
        </w:rPr>
      </w:pPr>
      <w:bookmarkStart w:id="0" w:name="_Hlk109981035"/>
      <w:r w:rsidRPr="005076BD">
        <w:rPr>
          <w:rFonts w:ascii="Tahoma" w:hAnsi="Tahoma" w:cs="Tahoma"/>
          <w:b/>
          <w:bCs/>
          <w:sz w:val="20"/>
          <w:szCs w:val="20"/>
        </w:rPr>
        <w:t>Uniforms:</w:t>
      </w:r>
      <w:r w:rsidRPr="005076BD">
        <w:rPr>
          <w:rFonts w:ascii="Tahoma" w:hAnsi="Tahoma" w:cs="Tahoma"/>
          <w:sz w:val="20"/>
          <w:szCs w:val="20"/>
        </w:rPr>
        <w:t xml:space="preserve"> </w:t>
      </w:r>
    </w:p>
    <w:bookmarkEnd w:id="0"/>
    <w:p w14:paraId="21D160F6" w14:textId="6413FE3F" w:rsidR="005076BD" w:rsidRPr="005076BD" w:rsidRDefault="005076BD" w:rsidP="005076BD">
      <w:pPr>
        <w:pStyle w:val="NoSpacing"/>
        <w:rPr>
          <w:rFonts w:ascii="Tahoma" w:hAnsi="Tahoma" w:cs="Tahoma"/>
          <w:b/>
          <w:bCs/>
          <w:sz w:val="20"/>
          <w:szCs w:val="20"/>
        </w:rPr>
      </w:pPr>
      <w:r w:rsidRPr="005076BD">
        <w:rPr>
          <w:rFonts w:ascii="Tahoma" w:hAnsi="Tahoma" w:cs="Tahoma"/>
          <w:sz w:val="20"/>
          <w:szCs w:val="20"/>
        </w:rPr>
        <w:t xml:space="preserve">To prepare the student for the world of medicine, students are required to wear </w:t>
      </w:r>
      <w:r w:rsidR="0028489D">
        <w:rPr>
          <w:rFonts w:ascii="Tahoma" w:hAnsi="Tahoma" w:cs="Tahoma"/>
          <w:b/>
          <w:bCs/>
          <w:sz w:val="20"/>
          <w:szCs w:val="20"/>
          <w:u w:val="single"/>
        </w:rPr>
        <w:t>navy blue</w:t>
      </w:r>
      <w:r w:rsidRPr="005076BD">
        <w:rPr>
          <w:rFonts w:ascii="Tahoma" w:hAnsi="Tahoma" w:cs="Tahoma"/>
          <w:b/>
          <w:bCs/>
          <w:sz w:val="20"/>
          <w:szCs w:val="20"/>
          <w:u w:val="single"/>
        </w:rPr>
        <w:t xml:space="preserve"> scrubs</w:t>
      </w:r>
      <w:r w:rsidRPr="005076BD">
        <w:rPr>
          <w:rFonts w:ascii="Tahoma" w:hAnsi="Tahoma" w:cs="Tahoma"/>
          <w:sz w:val="20"/>
          <w:szCs w:val="20"/>
        </w:rPr>
        <w:t xml:space="preserve">. Students will be required to wear the uniforms once a week.  Scrubs typically cost anywhere from $15-60. Students are </w:t>
      </w:r>
      <w:r w:rsidRPr="005076BD">
        <w:rPr>
          <w:rFonts w:ascii="Tahoma" w:hAnsi="Tahoma" w:cs="Tahoma"/>
          <w:b/>
          <w:bCs/>
          <w:sz w:val="20"/>
          <w:szCs w:val="20"/>
          <w:u w:val="single"/>
        </w:rPr>
        <w:t>required</w:t>
      </w:r>
      <w:r w:rsidRPr="005076BD">
        <w:rPr>
          <w:rFonts w:ascii="Tahoma" w:hAnsi="Tahoma" w:cs="Tahoma"/>
          <w:sz w:val="20"/>
          <w:szCs w:val="20"/>
        </w:rPr>
        <w:t xml:space="preserve"> to wear their uniforms every</w:t>
      </w:r>
      <w:r w:rsidRPr="005076BD">
        <w:rPr>
          <w:rFonts w:ascii="Tahoma" w:hAnsi="Tahoma" w:cs="Tahoma"/>
          <w:b/>
          <w:bCs/>
          <w:sz w:val="20"/>
          <w:szCs w:val="20"/>
        </w:rPr>
        <w:t xml:space="preserve"> Tuesday </w:t>
      </w:r>
      <w:r w:rsidRPr="005076BD">
        <w:rPr>
          <w:rFonts w:ascii="Tahoma" w:hAnsi="Tahoma" w:cs="Tahoma"/>
          <w:sz w:val="20"/>
          <w:szCs w:val="20"/>
        </w:rPr>
        <w:t xml:space="preserve">unless instructed otherwise by instructor. If scrubs are not feasible, student must come professionally dressed in business casual attire (i.e. No tennis shoes, sandals, jeans, etc.) If a student “forgets” to wear their professional dress, they will have until the Friday of each week for a chance to make up the zero for failure to dress  professionally for a grade of 50. No Vans, Crocs, Converse, </w:t>
      </w:r>
      <w:proofErr w:type="spellStart"/>
      <w:r w:rsidRPr="005076BD">
        <w:rPr>
          <w:rFonts w:ascii="Tahoma" w:hAnsi="Tahoma" w:cs="Tahoma"/>
          <w:sz w:val="20"/>
          <w:szCs w:val="20"/>
        </w:rPr>
        <w:t>Keds</w:t>
      </w:r>
      <w:proofErr w:type="spellEnd"/>
      <w:r w:rsidRPr="005076BD">
        <w:rPr>
          <w:rFonts w:ascii="Tahoma" w:hAnsi="Tahoma" w:cs="Tahoma"/>
          <w:sz w:val="20"/>
          <w:szCs w:val="20"/>
        </w:rPr>
        <w:t xml:space="preserve">. </w:t>
      </w:r>
      <w:r w:rsidR="006B7D5E">
        <w:rPr>
          <w:rFonts w:ascii="Tahoma" w:hAnsi="Tahoma" w:cs="Tahoma"/>
          <w:sz w:val="20"/>
          <w:szCs w:val="20"/>
        </w:rPr>
        <w:t>Closed-toed</w:t>
      </w:r>
      <w:r w:rsidRPr="005076BD">
        <w:rPr>
          <w:rFonts w:ascii="Tahoma" w:hAnsi="Tahoma" w:cs="Tahoma"/>
          <w:sz w:val="20"/>
          <w:szCs w:val="20"/>
        </w:rPr>
        <w:t xml:space="preserve"> tennis shoes only. If proper shoes are not worn, a grade of 75 will be given.  </w:t>
      </w:r>
      <w:r w:rsidRPr="005076BD">
        <w:rPr>
          <w:rFonts w:ascii="Tahoma" w:hAnsi="Tahoma" w:cs="Tahoma"/>
          <w:b/>
          <w:bCs/>
          <w:sz w:val="20"/>
          <w:szCs w:val="20"/>
        </w:rPr>
        <w:t>More information will be given in the first few weeks of school.</w:t>
      </w:r>
    </w:p>
    <w:p w14:paraId="4D9397DA" w14:textId="77777777" w:rsidR="0007046B" w:rsidRPr="005076BD" w:rsidRDefault="0007046B" w:rsidP="00937789">
      <w:pPr>
        <w:pStyle w:val="Default"/>
        <w:rPr>
          <w:b/>
          <w:bCs/>
          <w:sz w:val="20"/>
          <w:szCs w:val="20"/>
        </w:rPr>
      </w:pPr>
    </w:p>
    <w:p w14:paraId="464D1873" w14:textId="77777777" w:rsidR="0007046B" w:rsidRPr="005076BD" w:rsidRDefault="0007046B" w:rsidP="00937789">
      <w:pPr>
        <w:pStyle w:val="Default"/>
        <w:rPr>
          <w:b/>
          <w:bCs/>
          <w:sz w:val="20"/>
          <w:szCs w:val="20"/>
        </w:rPr>
      </w:pPr>
    </w:p>
    <w:p w14:paraId="645BEA7F" w14:textId="686110E7" w:rsidR="005C0D25" w:rsidRPr="005076BD" w:rsidRDefault="003857CE" w:rsidP="00937789">
      <w:pPr>
        <w:pStyle w:val="Default"/>
        <w:rPr>
          <w:b/>
          <w:bCs/>
          <w:sz w:val="20"/>
          <w:szCs w:val="20"/>
        </w:rPr>
      </w:pPr>
      <w:r w:rsidRPr="005076BD">
        <w:rPr>
          <w:b/>
          <w:bCs/>
          <w:sz w:val="20"/>
          <w:szCs w:val="20"/>
        </w:rPr>
        <w:t>*</w:t>
      </w:r>
      <w:r w:rsidR="00937789" w:rsidRPr="005076BD">
        <w:rPr>
          <w:b/>
          <w:bCs/>
          <w:sz w:val="20"/>
          <w:szCs w:val="20"/>
          <w:u w:val="single"/>
        </w:rPr>
        <w:t>REQUIRED SUPPLIES</w:t>
      </w:r>
      <w:r w:rsidR="00937789" w:rsidRPr="005076BD">
        <w:rPr>
          <w:b/>
          <w:bCs/>
          <w:sz w:val="20"/>
          <w:szCs w:val="20"/>
        </w:rPr>
        <w:t>:</w:t>
      </w:r>
      <w:r w:rsidRPr="005076BD">
        <w:rPr>
          <w:b/>
          <w:bCs/>
          <w:sz w:val="20"/>
          <w:szCs w:val="20"/>
        </w:rPr>
        <w:t>*</w:t>
      </w:r>
    </w:p>
    <w:p w14:paraId="353FF80F" w14:textId="77777777" w:rsidR="00937789" w:rsidRPr="005076BD" w:rsidRDefault="00937789" w:rsidP="00937789">
      <w:pPr>
        <w:pStyle w:val="Default"/>
        <w:rPr>
          <w:sz w:val="20"/>
          <w:szCs w:val="20"/>
        </w:rPr>
      </w:pPr>
      <w:r w:rsidRPr="005076BD">
        <w:rPr>
          <w:b/>
          <w:bCs/>
          <w:sz w:val="20"/>
          <w:szCs w:val="20"/>
        </w:rPr>
        <w:t xml:space="preserve"> </w:t>
      </w:r>
    </w:p>
    <w:p w14:paraId="6E46DA6E" w14:textId="77777777" w:rsidR="000F5603" w:rsidRPr="005076BD" w:rsidRDefault="000F5603" w:rsidP="00937789">
      <w:pPr>
        <w:pStyle w:val="Default"/>
        <w:numPr>
          <w:ilvl w:val="0"/>
          <w:numId w:val="2"/>
        </w:numPr>
        <w:rPr>
          <w:sz w:val="20"/>
          <w:szCs w:val="20"/>
        </w:rPr>
        <w:sectPr w:rsidR="000F5603" w:rsidRPr="005076BD" w:rsidSect="00C80C7A">
          <w:pgSz w:w="12240" w:h="15840"/>
          <w:pgMar w:top="720" w:right="720" w:bottom="720" w:left="720" w:header="720" w:footer="720" w:gutter="0"/>
          <w:cols w:space="720"/>
          <w:docGrid w:linePitch="360"/>
        </w:sectPr>
      </w:pPr>
    </w:p>
    <w:p w14:paraId="721C1CD5" w14:textId="5519F2AC" w:rsidR="00937789" w:rsidRPr="005076BD" w:rsidRDefault="000F5603" w:rsidP="00937789">
      <w:pPr>
        <w:pStyle w:val="Default"/>
        <w:numPr>
          <w:ilvl w:val="0"/>
          <w:numId w:val="2"/>
        </w:numPr>
        <w:rPr>
          <w:sz w:val="20"/>
          <w:szCs w:val="20"/>
        </w:rPr>
      </w:pPr>
      <w:r w:rsidRPr="005076BD">
        <w:rPr>
          <w:sz w:val="20"/>
          <w:szCs w:val="20"/>
        </w:rPr>
        <w:t>Spiral Notebook</w:t>
      </w:r>
    </w:p>
    <w:p w14:paraId="5F7F85E7" w14:textId="77F8DD8A" w:rsidR="003857CE" w:rsidRPr="005076BD" w:rsidRDefault="003857CE" w:rsidP="00937789">
      <w:pPr>
        <w:pStyle w:val="Default"/>
        <w:numPr>
          <w:ilvl w:val="0"/>
          <w:numId w:val="2"/>
        </w:numPr>
        <w:rPr>
          <w:sz w:val="20"/>
          <w:szCs w:val="20"/>
        </w:rPr>
      </w:pPr>
      <w:r w:rsidRPr="005076BD">
        <w:rPr>
          <w:sz w:val="20"/>
          <w:szCs w:val="20"/>
        </w:rPr>
        <w:t>Loose leaf paper as needed</w:t>
      </w:r>
    </w:p>
    <w:p w14:paraId="5D79F5E6" w14:textId="1D5EB387" w:rsidR="00937789" w:rsidRPr="005076BD" w:rsidRDefault="00937789" w:rsidP="009F6C18">
      <w:pPr>
        <w:pStyle w:val="ListParagraph"/>
        <w:numPr>
          <w:ilvl w:val="0"/>
          <w:numId w:val="2"/>
        </w:numPr>
        <w:autoSpaceDE w:val="0"/>
        <w:autoSpaceDN w:val="0"/>
        <w:adjustRightInd w:val="0"/>
        <w:spacing w:after="0" w:line="240" w:lineRule="auto"/>
        <w:rPr>
          <w:rFonts w:ascii="Tahoma" w:hAnsi="Tahoma" w:cs="Tahoma"/>
          <w:bCs/>
          <w:color w:val="000000"/>
          <w:sz w:val="20"/>
          <w:szCs w:val="20"/>
        </w:rPr>
      </w:pPr>
      <w:r w:rsidRPr="005076BD">
        <w:rPr>
          <w:rFonts w:ascii="Tahoma" w:hAnsi="Tahoma" w:cs="Tahoma"/>
          <w:bCs/>
          <w:color w:val="000000"/>
          <w:sz w:val="20"/>
          <w:szCs w:val="20"/>
        </w:rPr>
        <w:t xml:space="preserve">Blue or </w:t>
      </w:r>
      <w:r w:rsidR="00447E7D" w:rsidRPr="005076BD">
        <w:rPr>
          <w:rFonts w:ascii="Tahoma" w:hAnsi="Tahoma" w:cs="Tahoma"/>
          <w:bCs/>
          <w:color w:val="000000"/>
          <w:sz w:val="20"/>
          <w:szCs w:val="20"/>
        </w:rPr>
        <w:t>B</w:t>
      </w:r>
      <w:r w:rsidRPr="005076BD">
        <w:rPr>
          <w:rFonts w:ascii="Tahoma" w:hAnsi="Tahoma" w:cs="Tahoma"/>
          <w:bCs/>
          <w:color w:val="000000"/>
          <w:sz w:val="20"/>
          <w:szCs w:val="20"/>
        </w:rPr>
        <w:t>lack pen</w:t>
      </w:r>
      <w:r w:rsidR="000F5603" w:rsidRPr="005076BD">
        <w:rPr>
          <w:rFonts w:ascii="Tahoma" w:hAnsi="Tahoma" w:cs="Tahoma"/>
          <w:bCs/>
          <w:color w:val="000000"/>
          <w:sz w:val="20"/>
          <w:szCs w:val="20"/>
        </w:rPr>
        <w:t>s</w:t>
      </w:r>
      <w:r w:rsidR="003857CE" w:rsidRPr="005076BD">
        <w:rPr>
          <w:rFonts w:ascii="Tahoma" w:hAnsi="Tahoma" w:cs="Tahoma"/>
          <w:bCs/>
          <w:color w:val="000000"/>
          <w:sz w:val="20"/>
          <w:szCs w:val="20"/>
        </w:rPr>
        <w:t>, pencils</w:t>
      </w:r>
    </w:p>
    <w:p w14:paraId="3C2E1044" w14:textId="02772933" w:rsidR="005C0D25" w:rsidRPr="005076BD" w:rsidRDefault="005C0D25" w:rsidP="00937789">
      <w:pPr>
        <w:pStyle w:val="Default"/>
        <w:numPr>
          <w:ilvl w:val="0"/>
          <w:numId w:val="2"/>
        </w:numPr>
        <w:rPr>
          <w:sz w:val="20"/>
          <w:szCs w:val="20"/>
        </w:rPr>
      </w:pPr>
      <w:r w:rsidRPr="005076BD">
        <w:rPr>
          <w:sz w:val="20"/>
          <w:szCs w:val="20"/>
        </w:rPr>
        <w:t xml:space="preserve">1 </w:t>
      </w:r>
      <w:r w:rsidR="003857CE" w:rsidRPr="005076BD">
        <w:rPr>
          <w:sz w:val="20"/>
          <w:szCs w:val="20"/>
        </w:rPr>
        <w:t>box of gloves in student’s size</w:t>
      </w:r>
    </w:p>
    <w:p w14:paraId="4E32E542" w14:textId="179BF8B5" w:rsidR="00447E7D" w:rsidRPr="005076BD" w:rsidRDefault="000F5603" w:rsidP="00937789">
      <w:pPr>
        <w:pStyle w:val="Default"/>
        <w:numPr>
          <w:ilvl w:val="0"/>
          <w:numId w:val="2"/>
        </w:numPr>
        <w:rPr>
          <w:sz w:val="20"/>
          <w:szCs w:val="20"/>
        </w:rPr>
      </w:pPr>
      <w:r w:rsidRPr="005076BD">
        <w:rPr>
          <w:sz w:val="20"/>
          <w:szCs w:val="20"/>
        </w:rPr>
        <w:t>1 package of disinfecting wipes</w:t>
      </w:r>
    </w:p>
    <w:p w14:paraId="55A0E6A8" w14:textId="2A6165B5" w:rsidR="00BF71A3" w:rsidRPr="005076BD" w:rsidRDefault="005076BD" w:rsidP="00937789">
      <w:pPr>
        <w:pStyle w:val="Default"/>
        <w:numPr>
          <w:ilvl w:val="0"/>
          <w:numId w:val="2"/>
        </w:numPr>
        <w:rPr>
          <w:sz w:val="20"/>
          <w:szCs w:val="20"/>
        </w:rPr>
      </w:pPr>
      <w:r>
        <w:rPr>
          <w:sz w:val="20"/>
          <w:szCs w:val="20"/>
        </w:rPr>
        <w:t>Student</w:t>
      </w:r>
      <w:r w:rsidR="00BF71A3" w:rsidRPr="005076BD">
        <w:rPr>
          <w:sz w:val="20"/>
          <w:szCs w:val="20"/>
        </w:rPr>
        <w:t xml:space="preserve"> laptop </w:t>
      </w:r>
      <w:r>
        <w:rPr>
          <w:sz w:val="20"/>
          <w:szCs w:val="20"/>
        </w:rPr>
        <w:t>with their charger</w:t>
      </w:r>
    </w:p>
    <w:p w14:paraId="098A11B2" w14:textId="77777777" w:rsidR="00BF71A3" w:rsidRDefault="000F5603" w:rsidP="00BF71A3">
      <w:pPr>
        <w:pStyle w:val="Default"/>
        <w:numPr>
          <w:ilvl w:val="0"/>
          <w:numId w:val="12"/>
        </w:numPr>
        <w:rPr>
          <w:sz w:val="20"/>
          <w:szCs w:val="20"/>
        </w:rPr>
      </w:pPr>
      <w:r w:rsidRPr="005076BD">
        <w:rPr>
          <w:sz w:val="20"/>
          <w:szCs w:val="20"/>
        </w:rPr>
        <w:t>Occasional craft supplies for projects throughout the units</w:t>
      </w:r>
    </w:p>
    <w:p w14:paraId="2BDC781A" w14:textId="65787D97" w:rsidR="007A195F" w:rsidRPr="005076BD" w:rsidRDefault="007A195F" w:rsidP="00BF71A3">
      <w:pPr>
        <w:pStyle w:val="Default"/>
        <w:numPr>
          <w:ilvl w:val="0"/>
          <w:numId w:val="12"/>
        </w:numPr>
        <w:rPr>
          <w:sz w:val="20"/>
          <w:szCs w:val="20"/>
        </w:rPr>
      </w:pPr>
      <w:r>
        <w:rPr>
          <w:sz w:val="20"/>
          <w:szCs w:val="20"/>
        </w:rPr>
        <w:t xml:space="preserve">1 box each Colored pencils and markers </w:t>
      </w:r>
    </w:p>
    <w:p w14:paraId="2637B7F5" w14:textId="77777777" w:rsidR="00BF71A3" w:rsidRDefault="00BF71A3" w:rsidP="00BF71A3">
      <w:pPr>
        <w:pStyle w:val="Default"/>
        <w:rPr>
          <w:sz w:val="20"/>
          <w:szCs w:val="20"/>
        </w:rPr>
      </w:pPr>
    </w:p>
    <w:p w14:paraId="5C631A01" w14:textId="21B77F51" w:rsidR="00C476B8" w:rsidRPr="005076BD" w:rsidRDefault="00C476B8" w:rsidP="00852865">
      <w:pPr>
        <w:pStyle w:val="Default"/>
        <w:numPr>
          <w:ilvl w:val="0"/>
          <w:numId w:val="12"/>
        </w:numPr>
        <w:rPr>
          <w:sz w:val="20"/>
          <w:szCs w:val="20"/>
        </w:rPr>
        <w:sectPr w:rsidR="00C476B8" w:rsidRPr="005076BD" w:rsidSect="000F5603">
          <w:type w:val="continuous"/>
          <w:pgSz w:w="12240" w:h="15840"/>
          <w:pgMar w:top="720" w:right="720" w:bottom="720" w:left="720" w:header="720" w:footer="720" w:gutter="0"/>
          <w:cols w:num="2" w:space="720"/>
          <w:docGrid w:linePitch="360"/>
        </w:sectPr>
      </w:pPr>
    </w:p>
    <w:p w14:paraId="1191E5AD" w14:textId="2F36979C" w:rsidR="00937789" w:rsidRPr="005076BD" w:rsidRDefault="00937789" w:rsidP="00937789">
      <w:pPr>
        <w:pStyle w:val="Default"/>
        <w:ind w:left="360" w:hanging="360"/>
        <w:rPr>
          <w:sz w:val="20"/>
          <w:szCs w:val="20"/>
        </w:rPr>
      </w:pPr>
    </w:p>
    <w:p w14:paraId="44B43185" w14:textId="77777777" w:rsidR="000F5603" w:rsidRPr="005076BD" w:rsidRDefault="000F5603" w:rsidP="000F5603">
      <w:pPr>
        <w:autoSpaceDE w:val="0"/>
        <w:autoSpaceDN w:val="0"/>
        <w:adjustRightInd w:val="0"/>
        <w:spacing w:after="0" w:line="240" w:lineRule="auto"/>
        <w:rPr>
          <w:rFonts w:ascii="Tahoma" w:hAnsi="Tahoma" w:cs="Tahoma"/>
          <w:color w:val="000000"/>
          <w:sz w:val="20"/>
          <w:szCs w:val="20"/>
        </w:rPr>
      </w:pPr>
      <w:r w:rsidRPr="005076BD">
        <w:rPr>
          <w:rFonts w:ascii="Tahoma" w:hAnsi="Tahoma" w:cs="Tahoma"/>
          <w:b/>
          <w:bCs/>
          <w:color w:val="000000"/>
          <w:sz w:val="20"/>
          <w:szCs w:val="20"/>
        </w:rPr>
        <w:t>GRADING CRITERIA/TESTING:</w:t>
      </w:r>
    </w:p>
    <w:p w14:paraId="4FDC98E7" w14:textId="77777777" w:rsidR="000F5603" w:rsidRPr="005076BD" w:rsidRDefault="000F5603" w:rsidP="000F5603">
      <w:pPr>
        <w:autoSpaceDE w:val="0"/>
        <w:autoSpaceDN w:val="0"/>
        <w:adjustRightInd w:val="0"/>
        <w:spacing w:after="0" w:line="240" w:lineRule="auto"/>
        <w:rPr>
          <w:rFonts w:ascii="Tahoma" w:hAnsi="Tahoma" w:cs="Tahoma"/>
          <w:b/>
          <w:bCs/>
          <w:color w:val="000000"/>
          <w:sz w:val="20"/>
          <w:szCs w:val="20"/>
        </w:rPr>
      </w:pPr>
    </w:p>
    <w:p w14:paraId="5CE2AABC" w14:textId="645FCE86" w:rsidR="000F5603" w:rsidRPr="005076BD" w:rsidRDefault="000F5603" w:rsidP="000F5603">
      <w:pPr>
        <w:ind w:left="2160" w:hanging="1440"/>
        <w:rPr>
          <w:rFonts w:ascii="Tahoma" w:hAnsi="Tahoma" w:cs="Tahoma"/>
          <w:sz w:val="20"/>
          <w:szCs w:val="20"/>
        </w:rPr>
      </w:pPr>
      <w:r w:rsidRPr="005076BD">
        <w:rPr>
          <w:rFonts w:ascii="Tahoma" w:hAnsi="Tahoma" w:cs="Tahoma"/>
          <w:b/>
          <w:sz w:val="20"/>
          <w:szCs w:val="20"/>
        </w:rPr>
        <w:t xml:space="preserve">Major </w:t>
      </w:r>
      <w:r w:rsidR="00970987">
        <w:rPr>
          <w:rFonts w:ascii="Tahoma" w:hAnsi="Tahoma" w:cs="Tahoma"/>
          <w:b/>
          <w:sz w:val="20"/>
          <w:szCs w:val="20"/>
        </w:rPr>
        <w:t xml:space="preserve">and daily grades are </w:t>
      </w:r>
      <w:r w:rsidRPr="005076BD">
        <w:rPr>
          <w:rFonts w:ascii="Tahoma" w:hAnsi="Tahoma" w:cs="Tahoma"/>
          <w:b/>
          <w:sz w:val="20"/>
          <w:szCs w:val="20"/>
        </w:rPr>
        <w:t>worth 50% of the student’s overall grade in this course.</w:t>
      </w:r>
      <w:r w:rsidRPr="005076BD">
        <w:rPr>
          <w:rFonts w:ascii="Tahoma" w:hAnsi="Tahoma" w:cs="Tahoma"/>
          <w:sz w:val="20"/>
          <w:szCs w:val="20"/>
        </w:rPr>
        <w:t xml:space="preserve"> </w:t>
      </w:r>
    </w:p>
    <w:p w14:paraId="7EBCDFCF" w14:textId="77777777" w:rsidR="000F5603" w:rsidRPr="005076BD" w:rsidRDefault="000F5603" w:rsidP="000F5603">
      <w:pPr>
        <w:ind w:left="2160" w:hanging="2160"/>
        <w:rPr>
          <w:rFonts w:ascii="Tahoma" w:hAnsi="Tahoma" w:cs="Tahoma"/>
          <w:sz w:val="20"/>
          <w:szCs w:val="20"/>
        </w:rPr>
      </w:pPr>
      <w:r w:rsidRPr="005076BD">
        <w:rPr>
          <w:rFonts w:ascii="Tahoma" w:hAnsi="Tahoma" w:cs="Tahoma"/>
          <w:b/>
          <w:sz w:val="20"/>
          <w:szCs w:val="20"/>
        </w:rPr>
        <w:t xml:space="preserve">  Semester Exams:</w:t>
      </w:r>
      <w:r w:rsidRPr="005076BD">
        <w:rPr>
          <w:rFonts w:ascii="Tahoma" w:hAnsi="Tahoma" w:cs="Tahoma"/>
          <w:sz w:val="20"/>
          <w:szCs w:val="20"/>
        </w:rPr>
        <w:tab/>
        <w:t xml:space="preserve">Semester exams are </w:t>
      </w:r>
      <w:r w:rsidRPr="005076BD">
        <w:rPr>
          <w:rFonts w:ascii="Tahoma" w:hAnsi="Tahoma" w:cs="Tahoma"/>
          <w:b/>
          <w:sz w:val="20"/>
          <w:szCs w:val="20"/>
        </w:rPr>
        <w:t xml:space="preserve">cumulative </w:t>
      </w:r>
      <w:r w:rsidRPr="005076BD">
        <w:rPr>
          <w:rFonts w:ascii="Tahoma" w:hAnsi="Tahoma" w:cs="Tahoma"/>
          <w:sz w:val="20"/>
          <w:szCs w:val="20"/>
        </w:rPr>
        <w:t xml:space="preserve">exams.  All information covered up to the time of the semester (final) exam is eligible for use on the semester exams.  </w:t>
      </w:r>
    </w:p>
    <w:p w14:paraId="2EE30F85" w14:textId="48722FC7" w:rsidR="000F5603" w:rsidRPr="005076BD" w:rsidRDefault="000F5603" w:rsidP="000F5603">
      <w:pPr>
        <w:ind w:left="2160" w:hanging="2160"/>
        <w:rPr>
          <w:rFonts w:ascii="Tahoma" w:hAnsi="Tahoma" w:cs="Tahoma"/>
          <w:sz w:val="20"/>
          <w:szCs w:val="20"/>
        </w:rPr>
      </w:pPr>
      <w:r w:rsidRPr="005076BD">
        <w:rPr>
          <w:rFonts w:ascii="Tahoma" w:hAnsi="Tahoma" w:cs="Tahoma"/>
          <w:b/>
          <w:sz w:val="20"/>
          <w:szCs w:val="20"/>
        </w:rPr>
        <w:t xml:space="preserve">            Absences:</w:t>
      </w:r>
      <w:r w:rsidRPr="005076BD">
        <w:rPr>
          <w:rFonts w:ascii="Tahoma" w:hAnsi="Tahoma" w:cs="Tahoma"/>
          <w:sz w:val="20"/>
          <w:szCs w:val="20"/>
        </w:rPr>
        <w:tab/>
        <w:t xml:space="preserve">Student absences are managed in accordance with the policy set forth by </w:t>
      </w:r>
      <w:r w:rsidR="00970987">
        <w:rPr>
          <w:rFonts w:ascii="Tahoma" w:hAnsi="Tahoma" w:cs="Tahoma"/>
          <w:sz w:val="20"/>
          <w:szCs w:val="20"/>
        </w:rPr>
        <w:t xml:space="preserve">the </w:t>
      </w:r>
      <w:r w:rsidRPr="005076BD">
        <w:rPr>
          <w:rFonts w:ascii="Tahoma" w:hAnsi="Tahoma" w:cs="Tahoma"/>
          <w:sz w:val="20"/>
          <w:szCs w:val="20"/>
        </w:rPr>
        <w:t xml:space="preserve">current Texas Education Agency (TEA) and </w:t>
      </w:r>
      <w:r w:rsidRPr="005076BD">
        <w:rPr>
          <w:rFonts w:ascii="Tahoma" w:hAnsi="Tahoma" w:cs="Tahoma"/>
          <w:b/>
          <w:sz w:val="20"/>
          <w:szCs w:val="20"/>
        </w:rPr>
        <w:t>Fort Bend ISD</w:t>
      </w:r>
      <w:r w:rsidRPr="005076BD">
        <w:rPr>
          <w:rFonts w:ascii="Tahoma" w:hAnsi="Tahoma" w:cs="Tahoma"/>
          <w:sz w:val="20"/>
          <w:szCs w:val="20"/>
        </w:rPr>
        <w:t xml:space="preserve">. </w:t>
      </w:r>
      <w:r w:rsidR="00745B06">
        <w:rPr>
          <w:rFonts w:ascii="Tahoma" w:hAnsi="Tahoma" w:cs="Tahoma"/>
          <w:sz w:val="20"/>
          <w:szCs w:val="20"/>
        </w:rPr>
        <w:t>If a student is absent, it is their responsibility to contact the teacher upon their return to school about any makeup assignments, quizzes, and/or tests that need</w:t>
      </w:r>
      <w:r w:rsidRPr="005076BD">
        <w:rPr>
          <w:rFonts w:ascii="Tahoma" w:hAnsi="Tahoma" w:cs="Tahoma"/>
          <w:sz w:val="20"/>
          <w:szCs w:val="20"/>
        </w:rPr>
        <w:t xml:space="preserve"> to be completed.</w:t>
      </w:r>
    </w:p>
    <w:p w14:paraId="57D73CF4" w14:textId="580E75FC" w:rsidR="000F5603" w:rsidRPr="005076BD" w:rsidRDefault="000F5603" w:rsidP="000F5603">
      <w:pPr>
        <w:ind w:left="2160" w:hanging="2160"/>
        <w:rPr>
          <w:rFonts w:ascii="Tahoma" w:hAnsi="Tahoma" w:cs="Tahoma"/>
          <w:sz w:val="20"/>
          <w:szCs w:val="20"/>
        </w:rPr>
      </w:pPr>
      <w:r w:rsidRPr="005076BD">
        <w:rPr>
          <w:rFonts w:ascii="Tahoma" w:hAnsi="Tahoma" w:cs="Tahoma"/>
          <w:b/>
          <w:sz w:val="20"/>
          <w:szCs w:val="20"/>
        </w:rPr>
        <w:t xml:space="preserve">            Late Work:</w:t>
      </w:r>
      <w:r w:rsidRPr="005076BD">
        <w:rPr>
          <w:rFonts w:ascii="Tahoma" w:hAnsi="Tahoma" w:cs="Tahoma"/>
          <w:sz w:val="20"/>
          <w:szCs w:val="20"/>
        </w:rPr>
        <w:tab/>
        <w:t xml:space="preserve">Students are strongly encouraged to finish all assignments/projects by the assigned due date. </w:t>
      </w:r>
      <w:r w:rsidR="00745B06">
        <w:rPr>
          <w:rFonts w:ascii="Tahoma" w:hAnsi="Tahoma" w:cs="Tahoma"/>
          <w:sz w:val="20"/>
          <w:szCs w:val="20"/>
        </w:rPr>
        <w:t>If an assignment is turned in late, 10 points will be deducted for the first day and 10 points each additional day the assignment is not completed. If the assignment is due on a Friday and the student does not bring it in</w:t>
      </w:r>
      <w:r w:rsidRPr="005076BD">
        <w:rPr>
          <w:rFonts w:ascii="Tahoma" w:hAnsi="Tahoma" w:cs="Tahoma"/>
          <w:sz w:val="20"/>
          <w:szCs w:val="20"/>
        </w:rPr>
        <w:t xml:space="preserve"> until Monday, the student will receive a </w:t>
      </w:r>
      <w:r w:rsidRPr="005076BD">
        <w:rPr>
          <w:rFonts w:ascii="Tahoma" w:hAnsi="Tahoma" w:cs="Tahoma"/>
          <w:b/>
          <w:sz w:val="20"/>
          <w:szCs w:val="20"/>
        </w:rPr>
        <w:t>20-point</w:t>
      </w:r>
      <w:r w:rsidRPr="005076BD">
        <w:rPr>
          <w:rFonts w:ascii="Tahoma" w:hAnsi="Tahoma" w:cs="Tahoma"/>
          <w:sz w:val="20"/>
          <w:szCs w:val="20"/>
        </w:rPr>
        <w:t xml:space="preserve"> deduction.</w:t>
      </w:r>
    </w:p>
    <w:p w14:paraId="22BF7F0D" w14:textId="0DD83911" w:rsidR="00EC4FEE" w:rsidRPr="005076BD" w:rsidRDefault="000F5603" w:rsidP="0007046B">
      <w:pPr>
        <w:ind w:left="2160" w:hanging="2160"/>
        <w:rPr>
          <w:rFonts w:ascii="Tahoma" w:hAnsi="Tahoma" w:cs="Tahoma"/>
          <w:sz w:val="20"/>
          <w:szCs w:val="20"/>
        </w:rPr>
      </w:pPr>
      <w:r w:rsidRPr="005076BD">
        <w:rPr>
          <w:rFonts w:ascii="Tahoma" w:hAnsi="Tahoma" w:cs="Tahoma"/>
          <w:b/>
          <w:sz w:val="20"/>
          <w:szCs w:val="20"/>
        </w:rPr>
        <w:t xml:space="preserve">       Participation:</w:t>
      </w:r>
      <w:r w:rsidRPr="005076BD">
        <w:rPr>
          <w:rFonts w:ascii="Tahoma" w:hAnsi="Tahoma" w:cs="Tahoma"/>
          <w:sz w:val="20"/>
          <w:szCs w:val="20"/>
        </w:rPr>
        <w:tab/>
        <w:t xml:space="preserve">This course is designed for students to gain an understanding of the </w:t>
      </w:r>
      <w:r w:rsidR="00745B06">
        <w:rPr>
          <w:rFonts w:ascii="Tahoma" w:hAnsi="Tahoma" w:cs="Tahoma"/>
          <w:sz w:val="20"/>
          <w:szCs w:val="20"/>
        </w:rPr>
        <w:t>healthcare</w:t>
      </w:r>
      <w:r w:rsidRPr="005076BD">
        <w:rPr>
          <w:rFonts w:ascii="Tahoma" w:hAnsi="Tahoma" w:cs="Tahoma"/>
          <w:sz w:val="20"/>
          <w:szCs w:val="20"/>
        </w:rPr>
        <w:t xml:space="preserve"> industry. </w:t>
      </w:r>
      <w:r w:rsidR="00745B06">
        <w:rPr>
          <w:rFonts w:ascii="Tahoma" w:hAnsi="Tahoma" w:cs="Tahoma"/>
          <w:sz w:val="20"/>
          <w:szCs w:val="20"/>
        </w:rPr>
        <w:t>To accomplish this goal, students will engage in hands-on learning activities and scenarios. Student participation is a required part of the educational process for this course. The staff expects students to</w:t>
      </w:r>
      <w:r w:rsidRPr="005076BD">
        <w:rPr>
          <w:rFonts w:ascii="Tahoma" w:hAnsi="Tahoma" w:cs="Tahoma"/>
          <w:sz w:val="20"/>
          <w:szCs w:val="20"/>
        </w:rPr>
        <w:t xml:space="preserve"> be actively engaged in meaningful participation in the activities developed for this course.</w:t>
      </w:r>
    </w:p>
    <w:p w14:paraId="0B9778B8" w14:textId="5A204965" w:rsidR="00EC4FEE" w:rsidRPr="005076BD" w:rsidRDefault="00EC4FEE" w:rsidP="00EC4FEE">
      <w:pPr>
        <w:numPr>
          <w:ilvl w:val="0"/>
          <w:numId w:val="13"/>
        </w:numPr>
        <w:contextualSpacing/>
        <w:rPr>
          <w:rFonts w:ascii="Tahoma" w:hAnsi="Tahoma" w:cs="Tahoma"/>
          <w:sz w:val="20"/>
          <w:szCs w:val="20"/>
        </w:rPr>
      </w:pPr>
      <w:r w:rsidRPr="005076BD">
        <w:rPr>
          <w:rFonts w:ascii="Tahoma" w:hAnsi="Tahoma" w:cs="Tahoma"/>
          <w:b/>
          <w:sz w:val="20"/>
          <w:szCs w:val="20"/>
        </w:rPr>
        <w:t>Cheating/Academic Dishonesty:</w:t>
      </w:r>
      <w:r w:rsidRPr="005076BD">
        <w:rPr>
          <w:rFonts w:ascii="Tahoma" w:hAnsi="Tahoma" w:cs="Tahoma"/>
          <w:sz w:val="20"/>
          <w:szCs w:val="20"/>
        </w:rPr>
        <w:t xml:space="preserve"> There is </w:t>
      </w:r>
      <w:r w:rsidRPr="005076BD">
        <w:rPr>
          <w:rFonts w:ascii="Tahoma" w:hAnsi="Tahoma" w:cs="Tahoma"/>
          <w:b/>
          <w:bCs/>
          <w:sz w:val="20"/>
          <w:szCs w:val="20"/>
        </w:rPr>
        <w:t>zero tolerance</w:t>
      </w:r>
      <w:r w:rsidRPr="005076BD">
        <w:rPr>
          <w:rFonts w:ascii="Tahoma" w:hAnsi="Tahoma" w:cs="Tahoma"/>
          <w:sz w:val="20"/>
          <w:szCs w:val="20"/>
        </w:rPr>
        <w:t xml:space="preserve"> for cheating and academic dishonesty. Students will receive an automatic </w:t>
      </w:r>
      <w:r w:rsidRPr="005076BD">
        <w:rPr>
          <w:rFonts w:ascii="Tahoma" w:hAnsi="Tahoma" w:cs="Tahoma"/>
          <w:b/>
          <w:bCs/>
          <w:sz w:val="20"/>
          <w:szCs w:val="20"/>
        </w:rPr>
        <w:t>“0”</w:t>
      </w:r>
      <w:r w:rsidRPr="005076BD">
        <w:rPr>
          <w:rFonts w:ascii="Tahoma" w:hAnsi="Tahoma" w:cs="Tahoma"/>
          <w:sz w:val="20"/>
          <w:szCs w:val="20"/>
        </w:rPr>
        <w:t xml:space="preserve"> if caught cheating. However, students can retest with a modified exam</w:t>
      </w:r>
      <w:r w:rsidR="00074CB6">
        <w:rPr>
          <w:rFonts w:ascii="Tahoma" w:hAnsi="Tahoma" w:cs="Tahoma"/>
          <w:sz w:val="20"/>
          <w:szCs w:val="20"/>
        </w:rPr>
        <w:t xml:space="preserve">, with a maximum grading of </w:t>
      </w:r>
      <w:r w:rsidRPr="005076BD">
        <w:rPr>
          <w:rFonts w:ascii="Tahoma" w:hAnsi="Tahoma" w:cs="Tahoma"/>
          <w:b/>
          <w:bCs/>
          <w:sz w:val="20"/>
          <w:szCs w:val="20"/>
        </w:rPr>
        <w:t>75</w:t>
      </w:r>
      <w:r w:rsidRPr="005076BD">
        <w:rPr>
          <w:rFonts w:ascii="Tahoma" w:hAnsi="Tahoma" w:cs="Tahoma"/>
          <w:sz w:val="20"/>
          <w:szCs w:val="20"/>
        </w:rPr>
        <w:t>.</w:t>
      </w:r>
    </w:p>
    <w:p w14:paraId="5CC2B39E" w14:textId="77777777" w:rsidR="004A2981" w:rsidRPr="005076BD" w:rsidRDefault="004A2981" w:rsidP="004A2981">
      <w:pPr>
        <w:autoSpaceDE w:val="0"/>
        <w:autoSpaceDN w:val="0"/>
        <w:adjustRightInd w:val="0"/>
        <w:spacing w:after="0" w:line="240" w:lineRule="auto"/>
        <w:rPr>
          <w:rFonts w:ascii="Tahoma" w:hAnsi="Tahoma" w:cs="Tahoma"/>
          <w:b/>
          <w:color w:val="000000"/>
          <w:sz w:val="20"/>
          <w:szCs w:val="20"/>
        </w:rPr>
      </w:pPr>
    </w:p>
    <w:p w14:paraId="34719C66" w14:textId="77777777" w:rsidR="00DE0B5C" w:rsidRPr="005076BD" w:rsidRDefault="00DE0B5C" w:rsidP="00DE0B5C">
      <w:pPr>
        <w:autoSpaceDE w:val="0"/>
        <w:autoSpaceDN w:val="0"/>
        <w:adjustRightInd w:val="0"/>
        <w:spacing w:after="0" w:line="240" w:lineRule="auto"/>
        <w:rPr>
          <w:rFonts w:ascii="Tahoma" w:hAnsi="Tahoma" w:cs="Tahoma"/>
          <w:color w:val="000000"/>
          <w:sz w:val="20"/>
          <w:szCs w:val="20"/>
        </w:rPr>
      </w:pPr>
    </w:p>
    <w:p w14:paraId="0589D365" w14:textId="77777777" w:rsidR="004A2981" w:rsidRPr="005076BD" w:rsidRDefault="004A2981" w:rsidP="00DB4DD5">
      <w:pPr>
        <w:pStyle w:val="Default"/>
        <w:rPr>
          <w:sz w:val="20"/>
          <w:szCs w:val="20"/>
        </w:rPr>
      </w:pPr>
    </w:p>
    <w:p w14:paraId="137F711B" w14:textId="77777777" w:rsidR="00DB4DD5" w:rsidRPr="005076BD" w:rsidRDefault="00DB4DD5" w:rsidP="00DB4DD5">
      <w:pPr>
        <w:pStyle w:val="Default"/>
        <w:rPr>
          <w:sz w:val="20"/>
          <w:szCs w:val="20"/>
        </w:rPr>
      </w:pPr>
      <w:r w:rsidRPr="005076BD">
        <w:rPr>
          <w:b/>
          <w:bCs/>
          <w:sz w:val="20"/>
          <w:szCs w:val="20"/>
        </w:rPr>
        <w:t xml:space="preserve">Finally….. </w:t>
      </w:r>
    </w:p>
    <w:p w14:paraId="1B22E11E" w14:textId="17F230A3" w:rsidR="00DB4DD5" w:rsidRPr="005076BD" w:rsidRDefault="00DB4DD5" w:rsidP="00DB4DD5">
      <w:pPr>
        <w:autoSpaceDE w:val="0"/>
        <w:autoSpaceDN w:val="0"/>
        <w:adjustRightInd w:val="0"/>
        <w:spacing w:after="0" w:line="240" w:lineRule="auto"/>
        <w:rPr>
          <w:rFonts w:ascii="Tahoma" w:hAnsi="Tahoma" w:cs="Tahoma"/>
          <w:color w:val="000000"/>
          <w:sz w:val="20"/>
          <w:szCs w:val="20"/>
        </w:rPr>
      </w:pPr>
      <w:r w:rsidRPr="005076BD">
        <w:rPr>
          <w:rFonts w:ascii="Tahoma" w:hAnsi="Tahoma" w:cs="Tahoma"/>
          <w:color w:val="000000"/>
          <w:sz w:val="20"/>
          <w:szCs w:val="20"/>
        </w:rPr>
        <w:t xml:space="preserve">For most </w:t>
      </w:r>
      <w:r w:rsidR="00074CB6" w:rsidRPr="005076BD">
        <w:rPr>
          <w:rFonts w:ascii="Tahoma" w:hAnsi="Tahoma" w:cs="Tahoma"/>
          <w:color w:val="000000"/>
          <w:sz w:val="20"/>
          <w:szCs w:val="20"/>
        </w:rPr>
        <w:t>students</w:t>
      </w:r>
      <w:r w:rsidR="00074CB6">
        <w:rPr>
          <w:rFonts w:ascii="Tahoma" w:hAnsi="Tahoma" w:cs="Tahoma"/>
          <w:color w:val="000000"/>
          <w:sz w:val="20"/>
          <w:szCs w:val="20"/>
        </w:rPr>
        <w:t>, this will not be a difficult course. However, it will require diligence, hard work, time management, and self-motivation. Students will be expected to complete all work assigned and plan their time accordingly. Your success in this course will greatly depend on your efforts. I wish you much success!!</w:t>
      </w:r>
      <w:r w:rsidRPr="005076BD">
        <w:rPr>
          <w:rFonts w:ascii="Tahoma" w:hAnsi="Tahoma" w:cs="Tahoma"/>
          <w:b/>
          <w:bCs/>
          <w:color w:val="000000"/>
          <w:sz w:val="20"/>
          <w:szCs w:val="20"/>
        </w:rPr>
        <w:t xml:space="preserve"> </w:t>
      </w:r>
    </w:p>
    <w:p w14:paraId="06886393" w14:textId="77777777" w:rsidR="000F5603" w:rsidRPr="005076BD" w:rsidRDefault="000F5603" w:rsidP="00937789">
      <w:pPr>
        <w:autoSpaceDE w:val="0"/>
        <w:autoSpaceDN w:val="0"/>
        <w:adjustRightInd w:val="0"/>
        <w:spacing w:after="0" w:line="240" w:lineRule="auto"/>
        <w:jc w:val="center"/>
        <w:rPr>
          <w:rFonts w:ascii="Tahoma" w:hAnsi="Tahoma" w:cs="Tahoma"/>
          <w:b/>
          <w:bCs/>
          <w:color w:val="000000"/>
          <w:sz w:val="20"/>
          <w:szCs w:val="20"/>
        </w:rPr>
      </w:pPr>
    </w:p>
    <w:p w14:paraId="0C491866" w14:textId="5D83916F" w:rsidR="00F8718F" w:rsidRPr="005076BD" w:rsidRDefault="00F8718F" w:rsidP="00937789">
      <w:pPr>
        <w:autoSpaceDE w:val="0"/>
        <w:autoSpaceDN w:val="0"/>
        <w:adjustRightInd w:val="0"/>
        <w:spacing w:after="0" w:line="240" w:lineRule="auto"/>
        <w:jc w:val="center"/>
        <w:rPr>
          <w:rFonts w:ascii="Tahoma" w:hAnsi="Tahoma" w:cs="Tahoma"/>
          <w:b/>
          <w:bCs/>
          <w:color w:val="000000"/>
          <w:sz w:val="20"/>
          <w:szCs w:val="20"/>
        </w:rPr>
      </w:pPr>
    </w:p>
    <w:p w14:paraId="6B39A9F7" w14:textId="4C6C5087" w:rsidR="00F8718F" w:rsidRDefault="00F8718F" w:rsidP="0007046B">
      <w:pPr>
        <w:autoSpaceDE w:val="0"/>
        <w:autoSpaceDN w:val="0"/>
        <w:adjustRightInd w:val="0"/>
        <w:spacing w:after="0" w:line="240" w:lineRule="auto"/>
        <w:rPr>
          <w:rFonts w:ascii="Tahoma" w:hAnsi="Tahoma" w:cs="Tahoma"/>
          <w:b/>
          <w:bCs/>
          <w:color w:val="000000"/>
          <w:sz w:val="20"/>
          <w:szCs w:val="20"/>
        </w:rPr>
      </w:pPr>
    </w:p>
    <w:p w14:paraId="6DE81A93" w14:textId="77777777" w:rsidR="005076BD" w:rsidRDefault="005076BD" w:rsidP="0007046B">
      <w:pPr>
        <w:autoSpaceDE w:val="0"/>
        <w:autoSpaceDN w:val="0"/>
        <w:adjustRightInd w:val="0"/>
        <w:spacing w:after="0" w:line="240" w:lineRule="auto"/>
        <w:rPr>
          <w:rFonts w:ascii="Tahoma" w:hAnsi="Tahoma" w:cs="Tahoma"/>
          <w:b/>
          <w:bCs/>
          <w:color w:val="000000"/>
          <w:sz w:val="20"/>
          <w:szCs w:val="20"/>
        </w:rPr>
      </w:pPr>
    </w:p>
    <w:p w14:paraId="325C6ED6" w14:textId="77777777" w:rsidR="005076BD" w:rsidRDefault="005076BD" w:rsidP="0007046B">
      <w:pPr>
        <w:autoSpaceDE w:val="0"/>
        <w:autoSpaceDN w:val="0"/>
        <w:adjustRightInd w:val="0"/>
        <w:spacing w:after="0" w:line="240" w:lineRule="auto"/>
        <w:rPr>
          <w:rFonts w:ascii="Tahoma" w:hAnsi="Tahoma" w:cs="Tahoma"/>
          <w:b/>
          <w:bCs/>
          <w:color w:val="000000"/>
          <w:sz w:val="20"/>
          <w:szCs w:val="20"/>
        </w:rPr>
      </w:pPr>
    </w:p>
    <w:p w14:paraId="0044159D" w14:textId="77777777" w:rsidR="005076BD" w:rsidRDefault="005076BD" w:rsidP="0007046B">
      <w:pPr>
        <w:autoSpaceDE w:val="0"/>
        <w:autoSpaceDN w:val="0"/>
        <w:adjustRightInd w:val="0"/>
        <w:spacing w:after="0" w:line="240" w:lineRule="auto"/>
        <w:rPr>
          <w:rFonts w:ascii="Tahoma" w:hAnsi="Tahoma" w:cs="Tahoma"/>
          <w:b/>
          <w:bCs/>
          <w:color w:val="000000"/>
          <w:sz w:val="20"/>
          <w:szCs w:val="20"/>
        </w:rPr>
      </w:pPr>
    </w:p>
    <w:p w14:paraId="7C090031" w14:textId="77777777" w:rsidR="005076BD" w:rsidRDefault="005076BD" w:rsidP="0007046B">
      <w:pPr>
        <w:autoSpaceDE w:val="0"/>
        <w:autoSpaceDN w:val="0"/>
        <w:adjustRightInd w:val="0"/>
        <w:spacing w:after="0" w:line="240" w:lineRule="auto"/>
        <w:rPr>
          <w:rFonts w:ascii="Tahoma" w:hAnsi="Tahoma" w:cs="Tahoma"/>
          <w:b/>
          <w:bCs/>
          <w:color w:val="000000"/>
          <w:sz w:val="20"/>
          <w:szCs w:val="20"/>
        </w:rPr>
      </w:pPr>
    </w:p>
    <w:p w14:paraId="7C86C7A5" w14:textId="77777777" w:rsidR="005076BD" w:rsidRDefault="005076BD" w:rsidP="0007046B">
      <w:pPr>
        <w:autoSpaceDE w:val="0"/>
        <w:autoSpaceDN w:val="0"/>
        <w:adjustRightInd w:val="0"/>
        <w:spacing w:after="0" w:line="240" w:lineRule="auto"/>
        <w:rPr>
          <w:rFonts w:ascii="Tahoma" w:hAnsi="Tahoma" w:cs="Tahoma"/>
          <w:b/>
          <w:bCs/>
          <w:color w:val="000000"/>
          <w:sz w:val="20"/>
          <w:szCs w:val="20"/>
        </w:rPr>
      </w:pPr>
    </w:p>
    <w:p w14:paraId="4F852EFE" w14:textId="77777777" w:rsidR="005076BD" w:rsidRDefault="005076BD" w:rsidP="0007046B">
      <w:pPr>
        <w:autoSpaceDE w:val="0"/>
        <w:autoSpaceDN w:val="0"/>
        <w:adjustRightInd w:val="0"/>
        <w:spacing w:after="0" w:line="240" w:lineRule="auto"/>
        <w:rPr>
          <w:rFonts w:ascii="Tahoma" w:hAnsi="Tahoma" w:cs="Tahoma"/>
          <w:b/>
          <w:bCs/>
          <w:color w:val="000000"/>
          <w:sz w:val="20"/>
          <w:szCs w:val="20"/>
        </w:rPr>
      </w:pPr>
    </w:p>
    <w:p w14:paraId="211DDB56" w14:textId="77777777" w:rsidR="005076BD" w:rsidRDefault="005076BD" w:rsidP="0007046B">
      <w:pPr>
        <w:autoSpaceDE w:val="0"/>
        <w:autoSpaceDN w:val="0"/>
        <w:adjustRightInd w:val="0"/>
        <w:spacing w:after="0" w:line="240" w:lineRule="auto"/>
        <w:rPr>
          <w:rFonts w:ascii="Tahoma" w:hAnsi="Tahoma" w:cs="Tahoma"/>
          <w:b/>
          <w:bCs/>
          <w:color w:val="000000"/>
          <w:sz w:val="20"/>
          <w:szCs w:val="20"/>
        </w:rPr>
      </w:pPr>
    </w:p>
    <w:p w14:paraId="337E0B7C" w14:textId="77777777" w:rsidR="005076BD" w:rsidRPr="005076BD" w:rsidRDefault="005076BD" w:rsidP="0007046B">
      <w:pPr>
        <w:autoSpaceDE w:val="0"/>
        <w:autoSpaceDN w:val="0"/>
        <w:adjustRightInd w:val="0"/>
        <w:spacing w:after="0" w:line="240" w:lineRule="auto"/>
        <w:rPr>
          <w:rFonts w:ascii="Tahoma" w:hAnsi="Tahoma" w:cs="Tahoma"/>
          <w:b/>
          <w:bCs/>
          <w:color w:val="000000"/>
          <w:sz w:val="20"/>
          <w:szCs w:val="20"/>
        </w:rPr>
      </w:pPr>
    </w:p>
    <w:p w14:paraId="725A31C4" w14:textId="09342D88" w:rsidR="003857CE" w:rsidRPr="005076BD" w:rsidRDefault="003857CE" w:rsidP="0007046B">
      <w:pPr>
        <w:autoSpaceDE w:val="0"/>
        <w:autoSpaceDN w:val="0"/>
        <w:adjustRightInd w:val="0"/>
        <w:spacing w:after="0" w:line="240" w:lineRule="auto"/>
        <w:rPr>
          <w:rFonts w:ascii="Tahoma" w:hAnsi="Tahoma" w:cs="Tahoma"/>
          <w:b/>
          <w:bCs/>
          <w:color w:val="000000"/>
          <w:sz w:val="20"/>
          <w:szCs w:val="20"/>
        </w:rPr>
      </w:pPr>
    </w:p>
    <w:p w14:paraId="31C381AA" w14:textId="345226A2" w:rsidR="003857CE" w:rsidRPr="005076BD" w:rsidRDefault="003857CE" w:rsidP="0007046B">
      <w:pPr>
        <w:autoSpaceDE w:val="0"/>
        <w:autoSpaceDN w:val="0"/>
        <w:adjustRightInd w:val="0"/>
        <w:spacing w:after="0" w:line="240" w:lineRule="auto"/>
        <w:rPr>
          <w:rFonts w:ascii="Tahoma" w:hAnsi="Tahoma" w:cs="Tahoma"/>
          <w:b/>
          <w:bCs/>
          <w:color w:val="000000"/>
          <w:sz w:val="20"/>
          <w:szCs w:val="20"/>
        </w:rPr>
      </w:pPr>
    </w:p>
    <w:p w14:paraId="4EA0E074" w14:textId="0CCFA68C" w:rsidR="003857CE" w:rsidRPr="005076BD" w:rsidRDefault="003857CE" w:rsidP="0007046B">
      <w:pPr>
        <w:autoSpaceDE w:val="0"/>
        <w:autoSpaceDN w:val="0"/>
        <w:adjustRightInd w:val="0"/>
        <w:spacing w:after="0" w:line="240" w:lineRule="auto"/>
        <w:rPr>
          <w:rFonts w:ascii="Tahoma" w:hAnsi="Tahoma" w:cs="Tahoma"/>
          <w:b/>
          <w:bCs/>
          <w:color w:val="000000"/>
          <w:sz w:val="20"/>
          <w:szCs w:val="20"/>
        </w:rPr>
      </w:pPr>
    </w:p>
    <w:p w14:paraId="15350BA0" w14:textId="2F0BA688" w:rsidR="003857CE" w:rsidRPr="005076BD" w:rsidRDefault="003857CE" w:rsidP="0007046B">
      <w:pPr>
        <w:autoSpaceDE w:val="0"/>
        <w:autoSpaceDN w:val="0"/>
        <w:adjustRightInd w:val="0"/>
        <w:spacing w:after="0" w:line="240" w:lineRule="auto"/>
        <w:rPr>
          <w:rFonts w:ascii="Tahoma" w:hAnsi="Tahoma" w:cs="Tahoma"/>
          <w:b/>
          <w:bCs/>
          <w:color w:val="000000"/>
          <w:sz w:val="20"/>
          <w:szCs w:val="20"/>
        </w:rPr>
      </w:pPr>
    </w:p>
    <w:p w14:paraId="6D008C17" w14:textId="77777777" w:rsidR="003857CE" w:rsidRPr="005076BD" w:rsidRDefault="003857CE" w:rsidP="0007046B">
      <w:pPr>
        <w:autoSpaceDE w:val="0"/>
        <w:autoSpaceDN w:val="0"/>
        <w:adjustRightInd w:val="0"/>
        <w:spacing w:after="0" w:line="240" w:lineRule="auto"/>
        <w:rPr>
          <w:rFonts w:ascii="Tahoma" w:hAnsi="Tahoma" w:cs="Tahoma"/>
          <w:b/>
          <w:bCs/>
          <w:color w:val="000000"/>
          <w:sz w:val="20"/>
          <w:szCs w:val="20"/>
        </w:rPr>
      </w:pPr>
    </w:p>
    <w:p w14:paraId="1E3A57B1" w14:textId="77777777" w:rsidR="00F8718F" w:rsidRPr="005076BD" w:rsidRDefault="00F8718F" w:rsidP="00937789">
      <w:pPr>
        <w:autoSpaceDE w:val="0"/>
        <w:autoSpaceDN w:val="0"/>
        <w:adjustRightInd w:val="0"/>
        <w:spacing w:after="0" w:line="240" w:lineRule="auto"/>
        <w:jc w:val="center"/>
        <w:rPr>
          <w:rFonts w:ascii="Tahoma" w:hAnsi="Tahoma" w:cs="Tahoma"/>
          <w:b/>
          <w:bCs/>
          <w:color w:val="000000"/>
          <w:sz w:val="20"/>
          <w:szCs w:val="20"/>
        </w:rPr>
      </w:pPr>
    </w:p>
    <w:p w14:paraId="3F42EC4E" w14:textId="77777777" w:rsidR="00F8718F" w:rsidRPr="005076BD" w:rsidRDefault="00F8718F" w:rsidP="00937789">
      <w:pPr>
        <w:autoSpaceDE w:val="0"/>
        <w:autoSpaceDN w:val="0"/>
        <w:adjustRightInd w:val="0"/>
        <w:spacing w:after="0" w:line="240" w:lineRule="auto"/>
        <w:jc w:val="center"/>
        <w:rPr>
          <w:rFonts w:ascii="Tahoma" w:hAnsi="Tahoma" w:cs="Tahoma"/>
          <w:b/>
          <w:bCs/>
          <w:color w:val="000000"/>
          <w:sz w:val="24"/>
          <w:szCs w:val="24"/>
        </w:rPr>
      </w:pPr>
    </w:p>
    <w:p w14:paraId="05703F5C" w14:textId="77777777" w:rsidR="00937789" w:rsidRPr="005076BD" w:rsidRDefault="0085348E" w:rsidP="00937789">
      <w:pPr>
        <w:autoSpaceDE w:val="0"/>
        <w:autoSpaceDN w:val="0"/>
        <w:adjustRightInd w:val="0"/>
        <w:spacing w:after="0" w:line="240" w:lineRule="auto"/>
        <w:jc w:val="center"/>
        <w:rPr>
          <w:rFonts w:ascii="Tahoma" w:hAnsi="Tahoma" w:cs="Tahoma"/>
          <w:b/>
          <w:bCs/>
          <w:color w:val="000000"/>
          <w:sz w:val="24"/>
          <w:szCs w:val="24"/>
        </w:rPr>
      </w:pPr>
      <w:r w:rsidRPr="005076BD">
        <w:rPr>
          <w:rFonts w:ascii="Tahoma" w:hAnsi="Tahoma" w:cs="Tahoma"/>
          <w:b/>
          <w:bCs/>
          <w:color w:val="000000"/>
          <w:sz w:val="24"/>
          <w:szCs w:val="24"/>
        </w:rPr>
        <w:t>Health Science Theory</w:t>
      </w:r>
      <w:r w:rsidR="006123F0" w:rsidRPr="005076BD">
        <w:rPr>
          <w:rFonts w:ascii="Tahoma" w:hAnsi="Tahoma" w:cs="Tahoma"/>
          <w:b/>
          <w:bCs/>
          <w:color w:val="000000"/>
          <w:sz w:val="24"/>
          <w:szCs w:val="24"/>
        </w:rPr>
        <w:t xml:space="preserve"> </w:t>
      </w:r>
      <w:r w:rsidR="00937789" w:rsidRPr="005076BD">
        <w:rPr>
          <w:rFonts w:ascii="Tahoma" w:hAnsi="Tahoma" w:cs="Tahoma"/>
          <w:b/>
          <w:bCs/>
          <w:color w:val="000000"/>
          <w:sz w:val="24"/>
          <w:szCs w:val="24"/>
        </w:rPr>
        <w:t>Syllabus Receipt</w:t>
      </w:r>
    </w:p>
    <w:p w14:paraId="3E3B69CA"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p>
    <w:p w14:paraId="08563B29" w14:textId="77777777" w:rsidR="00E272E3" w:rsidRPr="005076BD" w:rsidRDefault="00E272E3" w:rsidP="00937789">
      <w:pPr>
        <w:pStyle w:val="ListParagraph"/>
        <w:numPr>
          <w:ilvl w:val="0"/>
          <w:numId w:val="10"/>
        </w:numPr>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I</w:t>
      </w:r>
      <w:r w:rsidR="00937789" w:rsidRPr="005076BD">
        <w:rPr>
          <w:rFonts w:ascii="Tahoma" w:hAnsi="Tahoma" w:cs="Tahoma"/>
          <w:sz w:val="24"/>
          <w:szCs w:val="24"/>
        </w:rPr>
        <w:t xml:space="preserve"> </w:t>
      </w:r>
      <w:r w:rsidR="00780D99" w:rsidRPr="005076BD">
        <w:rPr>
          <w:rFonts w:ascii="Tahoma" w:hAnsi="Tahoma" w:cs="Tahoma"/>
          <w:sz w:val="24"/>
          <w:szCs w:val="24"/>
        </w:rPr>
        <w:t xml:space="preserve">have read and </w:t>
      </w:r>
      <w:r w:rsidR="00937789" w:rsidRPr="005076BD">
        <w:rPr>
          <w:rFonts w:ascii="Tahoma" w:hAnsi="Tahoma" w:cs="Tahoma"/>
          <w:sz w:val="24"/>
          <w:szCs w:val="24"/>
        </w:rPr>
        <w:t>un</w:t>
      </w:r>
      <w:r w:rsidR="0085348E" w:rsidRPr="005076BD">
        <w:rPr>
          <w:rFonts w:ascii="Tahoma" w:hAnsi="Tahoma" w:cs="Tahoma"/>
          <w:sz w:val="24"/>
          <w:szCs w:val="24"/>
        </w:rPr>
        <w:t>derstand the Health Science Theory</w:t>
      </w:r>
      <w:r w:rsidR="00937789" w:rsidRPr="005076BD">
        <w:rPr>
          <w:rFonts w:ascii="Tahoma" w:hAnsi="Tahoma" w:cs="Tahoma"/>
          <w:sz w:val="24"/>
          <w:szCs w:val="24"/>
        </w:rPr>
        <w:t xml:space="preserve"> syllab</w:t>
      </w:r>
      <w:r w:rsidR="00780D99" w:rsidRPr="005076BD">
        <w:rPr>
          <w:rFonts w:ascii="Tahoma" w:hAnsi="Tahoma" w:cs="Tahoma"/>
          <w:sz w:val="24"/>
          <w:szCs w:val="24"/>
        </w:rPr>
        <w:t>us</w:t>
      </w:r>
      <w:r w:rsidRPr="005076BD">
        <w:rPr>
          <w:rFonts w:ascii="Tahoma" w:hAnsi="Tahoma" w:cs="Tahoma"/>
          <w:sz w:val="24"/>
          <w:szCs w:val="24"/>
        </w:rPr>
        <w:t>.</w:t>
      </w:r>
    </w:p>
    <w:p w14:paraId="6F284006" w14:textId="77777777" w:rsidR="00E272E3" w:rsidRPr="005076BD" w:rsidRDefault="00E272E3" w:rsidP="00E272E3">
      <w:pPr>
        <w:pStyle w:val="ListParagraph"/>
        <w:numPr>
          <w:ilvl w:val="0"/>
          <w:numId w:val="10"/>
        </w:numPr>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I understand and will abide by the</w:t>
      </w:r>
      <w:r w:rsidR="0085348E" w:rsidRPr="005076BD">
        <w:rPr>
          <w:rFonts w:ascii="Tahoma" w:hAnsi="Tahoma" w:cs="Tahoma"/>
          <w:sz w:val="24"/>
          <w:szCs w:val="24"/>
        </w:rPr>
        <w:t xml:space="preserve"> Health Science Theory</w:t>
      </w:r>
      <w:r w:rsidRPr="005076BD">
        <w:rPr>
          <w:rFonts w:ascii="Tahoma" w:hAnsi="Tahoma" w:cs="Tahoma"/>
          <w:sz w:val="24"/>
          <w:szCs w:val="24"/>
        </w:rPr>
        <w:t xml:space="preserve"> student expectations.</w:t>
      </w:r>
    </w:p>
    <w:p w14:paraId="762D25DB" w14:textId="77777777" w:rsidR="00937789" w:rsidRPr="005076BD" w:rsidRDefault="00416F06" w:rsidP="00937789">
      <w:pPr>
        <w:pStyle w:val="ListParagraph"/>
        <w:numPr>
          <w:ilvl w:val="0"/>
          <w:numId w:val="10"/>
        </w:numPr>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Syllabus</w:t>
      </w:r>
      <w:r w:rsidR="00780D99" w:rsidRPr="005076BD">
        <w:rPr>
          <w:rFonts w:ascii="Tahoma" w:hAnsi="Tahoma" w:cs="Tahoma"/>
          <w:sz w:val="24"/>
          <w:szCs w:val="24"/>
        </w:rPr>
        <w:t xml:space="preserve"> will also be posted in Schoology</w:t>
      </w:r>
      <w:r w:rsidR="00E272E3" w:rsidRPr="005076BD">
        <w:rPr>
          <w:rFonts w:ascii="Tahoma" w:hAnsi="Tahoma" w:cs="Tahoma"/>
          <w:sz w:val="24"/>
          <w:szCs w:val="24"/>
        </w:rPr>
        <w:t>.</w:t>
      </w:r>
    </w:p>
    <w:p w14:paraId="3D12302E"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p>
    <w:p w14:paraId="7DCF24A8"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p>
    <w:p w14:paraId="0EBE39F8"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____________________________</w:t>
      </w:r>
      <w:r w:rsidRPr="005076BD">
        <w:rPr>
          <w:rFonts w:ascii="Tahoma" w:hAnsi="Tahoma" w:cs="Tahoma"/>
          <w:sz w:val="24"/>
          <w:szCs w:val="24"/>
        </w:rPr>
        <w:tab/>
      </w:r>
      <w:r w:rsidRPr="005076BD">
        <w:rPr>
          <w:rFonts w:ascii="Tahoma" w:hAnsi="Tahoma" w:cs="Tahoma"/>
          <w:sz w:val="24"/>
          <w:szCs w:val="24"/>
        </w:rPr>
        <w:tab/>
        <w:t>_____</w:t>
      </w:r>
      <w:r w:rsidRPr="005076BD">
        <w:rPr>
          <w:rFonts w:ascii="Tahoma" w:hAnsi="Tahoma" w:cs="Tahoma"/>
          <w:sz w:val="24"/>
          <w:szCs w:val="24"/>
        </w:rPr>
        <w:tab/>
      </w:r>
      <w:r w:rsidRPr="005076BD">
        <w:rPr>
          <w:rFonts w:ascii="Tahoma" w:hAnsi="Tahoma" w:cs="Tahoma"/>
          <w:sz w:val="24"/>
          <w:szCs w:val="24"/>
        </w:rPr>
        <w:tab/>
      </w:r>
      <w:r w:rsidRPr="005076BD">
        <w:rPr>
          <w:rFonts w:ascii="Tahoma" w:hAnsi="Tahoma" w:cs="Tahoma"/>
          <w:sz w:val="24"/>
          <w:szCs w:val="24"/>
        </w:rPr>
        <w:tab/>
        <w:t>_____</w:t>
      </w:r>
    </w:p>
    <w:p w14:paraId="32C2992A"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Student’s Printed Name</w:t>
      </w:r>
      <w:r w:rsidRPr="005076BD">
        <w:rPr>
          <w:rFonts w:ascii="Tahoma" w:hAnsi="Tahoma" w:cs="Tahoma"/>
          <w:sz w:val="24"/>
          <w:szCs w:val="24"/>
        </w:rPr>
        <w:tab/>
      </w:r>
      <w:r w:rsidRPr="005076BD">
        <w:rPr>
          <w:rFonts w:ascii="Tahoma" w:hAnsi="Tahoma" w:cs="Tahoma"/>
          <w:sz w:val="24"/>
          <w:szCs w:val="24"/>
        </w:rPr>
        <w:tab/>
      </w:r>
      <w:r w:rsidRPr="005076BD">
        <w:rPr>
          <w:rFonts w:ascii="Tahoma" w:hAnsi="Tahoma" w:cs="Tahoma"/>
          <w:sz w:val="24"/>
          <w:szCs w:val="24"/>
        </w:rPr>
        <w:tab/>
      </w:r>
      <w:r w:rsidRPr="005076BD">
        <w:rPr>
          <w:rFonts w:ascii="Tahoma" w:hAnsi="Tahoma" w:cs="Tahoma"/>
          <w:sz w:val="24"/>
          <w:szCs w:val="24"/>
        </w:rPr>
        <w:tab/>
        <w:t>Grade</w:t>
      </w:r>
      <w:r w:rsidRPr="005076BD">
        <w:rPr>
          <w:rFonts w:ascii="Tahoma" w:hAnsi="Tahoma" w:cs="Tahoma"/>
          <w:sz w:val="24"/>
          <w:szCs w:val="24"/>
        </w:rPr>
        <w:tab/>
      </w:r>
      <w:r w:rsidRPr="005076BD">
        <w:rPr>
          <w:rFonts w:ascii="Tahoma" w:hAnsi="Tahoma" w:cs="Tahoma"/>
          <w:sz w:val="24"/>
          <w:szCs w:val="24"/>
        </w:rPr>
        <w:tab/>
      </w:r>
      <w:r w:rsidRPr="005076BD">
        <w:rPr>
          <w:rFonts w:ascii="Tahoma" w:hAnsi="Tahoma" w:cs="Tahoma"/>
          <w:sz w:val="24"/>
          <w:szCs w:val="24"/>
        </w:rPr>
        <w:tab/>
        <w:t>Period</w:t>
      </w:r>
    </w:p>
    <w:p w14:paraId="6E7AB154"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____________________________</w:t>
      </w:r>
      <w:r w:rsidRPr="005076BD">
        <w:rPr>
          <w:rFonts w:ascii="Tahoma" w:hAnsi="Tahoma" w:cs="Tahoma"/>
          <w:sz w:val="24"/>
          <w:szCs w:val="24"/>
        </w:rPr>
        <w:tab/>
      </w:r>
      <w:r w:rsidRPr="005076BD">
        <w:rPr>
          <w:rFonts w:ascii="Tahoma" w:hAnsi="Tahoma" w:cs="Tahoma"/>
          <w:sz w:val="24"/>
          <w:szCs w:val="24"/>
        </w:rPr>
        <w:tab/>
        <w:t>_____</w:t>
      </w:r>
    </w:p>
    <w:p w14:paraId="73F1D1E2" w14:textId="3ACDF152"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Student’s Signature</w:t>
      </w:r>
      <w:r w:rsidRPr="005076BD">
        <w:rPr>
          <w:rFonts w:ascii="Tahoma" w:hAnsi="Tahoma" w:cs="Tahoma"/>
          <w:sz w:val="24"/>
          <w:szCs w:val="24"/>
        </w:rPr>
        <w:tab/>
      </w:r>
      <w:r w:rsidRPr="005076BD">
        <w:rPr>
          <w:rFonts w:ascii="Tahoma" w:hAnsi="Tahoma" w:cs="Tahoma"/>
          <w:sz w:val="24"/>
          <w:szCs w:val="24"/>
        </w:rPr>
        <w:tab/>
      </w:r>
      <w:r w:rsidRPr="005076BD">
        <w:rPr>
          <w:rFonts w:ascii="Tahoma" w:hAnsi="Tahoma" w:cs="Tahoma"/>
          <w:sz w:val="24"/>
          <w:szCs w:val="24"/>
        </w:rPr>
        <w:tab/>
      </w:r>
      <w:r w:rsidRPr="005076BD">
        <w:rPr>
          <w:rFonts w:ascii="Tahoma" w:hAnsi="Tahoma" w:cs="Tahoma"/>
          <w:sz w:val="24"/>
          <w:szCs w:val="24"/>
        </w:rPr>
        <w:tab/>
      </w:r>
      <w:r w:rsidR="005076BD">
        <w:rPr>
          <w:rFonts w:ascii="Tahoma" w:hAnsi="Tahoma" w:cs="Tahoma"/>
          <w:sz w:val="24"/>
          <w:szCs w:val="24"/>
        </w:rPr>
        <w:tab/>
      </w:r>
      <w:r w:rsidRPr="005076BD">
        <w:rPr>
          <w:rFonts w:ascii="Tahoma" w:hAnsi="Tahoma" w:cs="Tahoma"/>
          <w:sz w:val="24"/>
          <w:szCs w:val="24"/>
        </w:rPr>
        <w:t>Date</w:t>
      </w:r>
    </w:p>
    <w:p w14:paraId="1F0DBA5F"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____________________________</w:t>
      </w:r>
      <w:r w:rsidRPr="005076BD">
        <w:rPr>
          <w:rFonts w:ascii="Tahoma" w:hAnsi="Tahoma" w:cs="Tahoma"/>
          <w:sz w:val="24"/>
          <w:szCs w:val="24"/>
        </w:rPr>
        <w:tab/>
      </w:r>
      <w:r w:rsidRPr="005076BD">
        <w:rPr>
          <w:rFonts w:ascii="Tahoma" w:hAnsi="Tahoma" w:cs="Tahoma"/>
          <w:sz w:val="24"/>
          <w:szCs w:val="24"/>
        </w:rPr>
        <w:tab/>
        <w:t>_____</w:t>
      </w:r>
    </w:p>
    <w:p w14:paraId="6CB39E4F" w14:textId="09AFBCC5"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Parent/Guardian Signature</w:t>
      </w:r>
      <w:r w:rsidRPr="005076BD">
        <w:rPr>
          <w:rFonts w:ascii="Tahoma" w:hAnsi="Tahoma" w:cs="Tahoma"/>
          <w:sz w:val="24"/>
          <w:szCs w:val="24"/>
        </w:rPr>
        <w:tab/>
      </w:r>
      <w:r w:rsidRPr="005076BD">
        <w:rPr>
          <w:rFonts w:ascii="Tahoma" w:hAnsi="Tahoma" w:cs="Tahoma"/>
          <w:sz w:val="24"/>
          <w:szCs w:val="24"/>
        </w:rPr>
        <w:tab/>
      </w:r>
      <w:r w:rsidRPr="005076BD">
        <w:rPr>
          <w:rFonts w:ascii="Tahoma" w:hAnsi="Tahoma" w:cs="Tahoma"/>
          <w:sz w:val="24"/>
          <w:szCs w:val="24"/>
        </w:rPr>
        <w:tab/>
      </w:r>
      <w:r w:rsidR="005076BD">
        <w:rPr>
          <w:rFonts w:ascii="Tahoma" w:hAnsi="Tahoma" w:cs="Tahoma"/>
          <w:sz w:val="24"/>
          <w:szCs w:val="24"/>
        </w:rPr>
        <w:tab/>
      </w:r>
      <w:r w:rsidRPr="005076BD">
        <w:rPr>
          <w:rFonts w:ascii="Tahoma" w:hAnsi="Tahoma" w:cs="Tahoma"/>
          <w:sz w:val="24"/>
          <w:szCs w:val="24"/>
        </w:rPr>
        <w:t>Date</w:t>
      </w:r>
    </w:p>
    <w:p w14:paraId="41CD27B2"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p>
    <w:p w14:paraId="7678C030"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p>
    <w:p w14:paraId="1171DA31"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Mother/Guardian Name_______________________________________</w:t>
      </w:r>
    </w:p>
    <w:p w14:paraId="57CC3AE1"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Please check the preferred manner of communication</w:t>
      </w:r>
    </w:p>
    <w:p w14:paraId="50FBA29A"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_______Email</w:t>
      </w:r>
      <w:r w:rsidR="007B24AD" w:rsidRPr="005076BD">
        <w:rPr>
          <w:rFonts w:ascii="Tahoma" w:hAnsi="Tahoma" w:cs="Tahoma"/>
          <w:sz w:val="24"/>
          <w:szCs w:val="24"/>
        </w:rPr>
        <w:t xml:space="preserve">   ______________________________________________</w:t>
      </w:r>
    </w:p>
    <w:p w14:paraId="6099D81E" w14:textId="7A310B08"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_______Work Phone Number</w:t>
      </w:r>
      <w:r w:rsidR="000F5603" w:rsidRPr="005076BD">
        <w:rPr>
          <w:rFonts w:ascii="Tahoma" w:hAnsi="Tahoma" w:cs="Tahoma"/>
          <w:sz w:val="24"/>
          <w:szCs w:val="24"/>
        </w:rPr>
        <w:t>___________________________________</w:t>
      </w:r>
    </w:p>
    <w:p w14:paraId="0904DF81"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_______Cell Phone Number</w:t>
      </w:r>
      <w:r w:rsidR="007B24AD" w:rsidRPr="005076BD">
        <w:rPr>
          <w:rFonts w:ascii="Tahoma" w:hAnsi="Tahoma" w:cs="Tahoma"/>
          <w:sz w:val="24"/>
          <w:szCs w:val="24"/>
        </w:rPr>
        <w:t>_____________________________________</w:t>
      </w:r>
    </w:p>
    <w:p w14:paraId="1AFEFADB" w14:textId="7D188A90"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_______Home Phone Number</w:t>
      </w:r>
      <w:r w:rsidR="000F5603" w:rsidRPr="005076BD">
        <w:rPr>
          <w:rFonts w:ascii="Tahoma" w:hAnsi="Tahoma" w:cs="Tahoma"/>
          <w:sz w:val="24"/>
          <w:szCs w:val="24"/>
        </w:rPr>
        <w:t>___________________________________</w:t>
      </w:r>
    </w:p>
    <w:p w14:paraId="42EA76BB"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p>
    <w:p w14:paraId="37D9AF3D"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Father/Guardian Name__________________________________________</w:t>
      </w:r>
    </w:p>
    <w:p w14:paraId="35247FB1"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Please check the preferred manner of communication</w:t>
      </w:r>
    </w:p>
    <w:p w14:paraId="54437C8C"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_______Email</w:t>
      </w:r>
      <w:r w:rsidR="007B24AD" w:rsidRPr="005076BD">
        <w:rPr>
          <w:rFonts w:ascii="Tahoma" w:hAnsi="Tahoma" w:cs="Tahoma"/>
          <w:sz w:val="24"/>
          <w:szCs w:val="24"/>
        </w:rPr>
        <w:t xml:space="preserve"> _________________________________________________</w:t>
      </w:r>
    </w:p>
    <w:p w14:paraId="3C0DD922" w14:textId="50425293"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_______Work Phone Number</w:t>
      </w:r>
      <w:r w:rsidR="000F5603" w:rsidRPr="005076BD">
        <w:rPr>
          <w:rFonts w:ascii="Tahoma" w:hAnsi="Tahoma" w:cs="Tahoma"/>
          <w:sz w:val="24"/>
          <w:szCs w:val="24"/>
        </w:rPr>
        <w:t>_____________________________________</w:t>
      </w:r>
    </w:p>
    <w:p w14:paraId="7A4FB1C2" w14:textId="77777777"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_______Cell Phone Number</w:t>
      </w:r>
      <w:r w:rsidR="007B24AD" w:rsidRPr="005076BD">
        <w:rPr>
          <w:rFonts w:ascii="Tahoma" w:hAnsi="Tahoma" w:cs="Tahoma"/>
          <w:sz w:val="24"/>
          <w:szCs w:val="24"/>
        </w:rPr>
        <w:t xml:space="preserve"> _____________________________________</w:t>
      </w:r>
    </w:p>
    <w:p w14:paraId="5E635975" w14:textId="5049DBD6" w:rsidR="00937789" w:rsidRPr="005076BD" w:rsidRDefault="00937789" w:rsidP="00937789">
      <w:pPr>
        <w:pStyle w:val="ListParagraph"/>
        <w:autoSpaceDE w:val="0"/>
        <w:autoSpaceDN w:val="0"/>
        <w:adjustRightInd w:val="0"/>
        <w:spacing w:after="0" w:line="240" w:lineRule="auto"/>
        <w:rPr>
          <w:rFonts w:ascii="Tahoma" w:hAnsi="Tahoma" w:cs="Tahoma"/>
          <w:sz w:val="24"/>
          <w:szCs w:val="24"/>
        </w:rPr>
      </w:pPr>
      <w:r w:rsidRPr="005076BD">
        <w:rPr>
          <w:rFonts w:ascii="Tahoma" w:hAnsi="Tahoma" w:cs="Tahoma"/>
          <w:sz w:val="24"/>
          <w:szCs w:val="24"/>
        </w:rPr>
        <w:t>_______Home Phone Number</w:t>
      </w:r>
      <w:r w:rsidR="000F5603" w:rsidRPr="005076BD">
        <w:rPr>
          <w:rFonts w:ascii="Tahoma" w:hAnsi="Tahoma" w:cs="Tahoma"/>
          <w:sz w:val="24"/>
          <w:szCs w:val="24"/>
        </w:rPr>
        <w:t>_____________________________________</w:t>
      </w:r>
    </w:p>
    <w:p w14:paraId="246BD29E" w14:textId="77777777" w:rsidR="00937789" w:rsidRPr="005076BD" w:rsidRDefault="00937789" w:rsidP="00937789">
      <w:pPr>
        <w:pStyle w:val="ListParagraph"/>
        <w:autoSpaceDE w:val="0"/>
        <w:autoSpaceDN w:val="0"/>
        <w:adjustRightInd w:val="0"/>
        <w:spacing w:after="0" w:line="240" w:lineRule="auto"/>
        <w:rPr>
          <w:rFonts w:ascii="Tahoma" w:hAnsi="Tahoma" w:cs="Tahoma"/>
          <w:b/>
          <w:sz w:val="24"/>
          <w:szCs w:val="24"/>
        </w:rPr>
      </w:pPr>
    </w:p>
    <w:p w14:paraId="577BCD91" w14:textId="7CC5EF67" w:rsidR="00937789" w:rsidRPr="005076BD" w:rsidRDefault="00937789" w:rsidP="00937789">
      <w:pPr>
        <w:pStyle w:val="ListParagraph"/>
        <w:autoSpaceDE w:val="0"/>
        <w:autoSpaceDN w:val="0"/>
        <w:adjustRightInd w:val="0"/>
        <w:spacing w:after="0" w:line="240" w:lineRule="auto"/>
        <w:rPr>
          <w:rFonts w:ascii="Tahoma" w:hAnsi="Tahoma" w:cs="Tahoma"/>
          <w:b/>
          <w:sz w:val="24"/>
          <w:szCs w:val="24"/>
        </w:rPr>
      </w:pPr>
      <w:r w:rsidRPr="005076BD">
        <w:rPr>
          <w:rFonts w:ascii="Tahoma" w:hAnsi="Tahoma" w:cs="Tahoma"/>
          <w:b/>
          <w:sz w:val="24"/>
          <w:szCs w:val="24"/>
        </w:rPr>
        <w:t xml:space="preserve">Due </w:t>
      </w:r>
      <w:r w:rsidR="001F4E9A" w:rsidRPr="005076BD">
        <w:rPr>
          <w:rFonts w:ascii="Tahoma" w:hAnsi="Tahoma" w:cs="Tahoma"/>
          <w:b/>
          <w:sz w:val="24"/>
          <w:szCs w:val="24"/>
        </w:rPr>
        <w:t xml:space="preserve">August </w:t>
      </w:r>
      <w:r w:rsidR="00EC4FEE" w:rsidRPr="005076BD">
        <w:rPr>
          <w:rFonts w:ascii="Tahoma" w:hAnsi="Tahoma" w:cs="Tahoma"/>
          <w:b/>
          <w:sz w:val="24"/>
          <w:szCs w:val="24"/>
        </w:rPr>
        <w:t>1</w:t>
      </w:r>
      <w:r w:rsidR="005076BD">
        <w:rPr>
          <w:rFonts w:ascii="Tahoma" w:hAnsi="Tahoma" w:cs="Tahoma"/>
          <w:b/>
          <w:sz w:val="24"/>
          <w:szCs w:val="24"/>
        </w:rPr>
        <w:t>6</w:t>
      </w:r>
      <w:r w:rsidR="00FE6A4A" w:rsidRPr="005076BD">
        <w:rPr>
          <w:rFonts w:ascii="Tahoma" w:hAnsi="Tahoma" w:cs="Tahoma"/>
          <w:b/>
          <w:sz w:val="24"/>
          <w:szCs w:val="24"/>
        </w:rPr>
        <w:t>, 202</w:t>
      </w:r>
      <w:r w:rsidR="005076BD">
        <w:rPr>
          <w:rFonts w:ascii="Tahoma" w:hAnsi="Tahoma" w:cs="Tahoma"/>
          <w:b/>
          <w:sz w:val="24"/>
          <w:szCs w:val="24"/>
        </w:rPr>
        <w:t>4</w:t>
      </w:r>
      <w:r w:rsidR="003857CE" w:rsidRPr="005076BD">
        <w:rPr>
          <w:rFonts w:ascii="Tahoma" w:hAnsi="Tahoma" w:cs="Tahoma"/>
          <w:b/>
          <w:sz w:val="24"/>
          <w:szCs w:val="24"/>
        </w:rPr>
        <w:t xml:space="preserve"> </w:t>
      </w:r>
      <w:r w:rsidRPr="005076BD">
        <w:rPr>
          <w:rFonts w:ascii="Tahoma" w:hAnsi="Tahoma" w:cs="Tahoma"/>
          <w:b/>
          <w:sz w:val="24"/>
          <w:szCs w:val="24"/>
        </w:rPr>
        <w:t xml:space="preserve">to your </w:t>
      </w:r>
      <w:r w:rsidR="0085348E" w:rsidRPr="005076BD">
        <w:rPr>
          <w:rFonts w:ascii="Tahoma" w:hAnsi="Tahoma" w:cs="Tahoma"/>
          <w:b/>
          <w:sz w:val="24"/>
          <w:szCs w:val="24"/>
        </w:rPr>
        <w:t>Health Science Theory</w:t>
      </w:r>
      <w:r w:rsidRPr="005076BD">
        <w:rPr>
          <w:rFonts w:ascii="Tahoma" w:hAnsi="Tahoma" w:cs="Tahoma"/>
          <w:b/>
          <w:sz w:val="24"/>
          <w:szCs w:val="24"/>
        </w:rPr>
        <w:t xml:space="preserve"> Teacher. Thank You.</w:t>
      </w:r>
    </w:p>
    <w:p w14:paraId="438A092B" w14:textId="77777777" w:rsidR="00937789" w:rsidRPr="005076BD" w:rsidRDefault="00937789" w:rsidP="00937789">
      <w:pPr>
        <w:pStyle w:val="ListParagraph"/>
        <w:autoSpaceDE w:val="0"/>
        <w:autoSpaceDN w:val="0"/>
        <w:adjustRightInd w:val="0"/>
        <w:spacing w:after="0" w:line="240" w:lineRule="auto"/>
        <w:rPr>
          <w:rFonts w:ascii="Tahoma" w:hAnsi="Tahoma" w:cs="Tahoma"/>
          <w:b/>
          <w:sz w:val="24"/>
          <w:szCs w:val="24"/>
        </w:rPr>
      </w:pPr>
    </w:p>
    <w:p w14:paraId="16F0736C" w14:textId="3ED19C91" w:rsidR="00937789" w:rsidRDefault="00271531" w:rsidP="00A66C42">
      <w:pPr>
        <w:pStyle w:val="ListParagraph"/>
        <w:autoSpaceDE w:val="0"/>
        <w:autoSpaceDN w:val="0"/>
        <w:adjustRightInd w:val="0"/>
        <w:spacing w:after="0" w:line="240" w:lineRule="auto"/>
        <w:rPr>
          <w:rFonts w:ascii="Tahoma" w:hAnsi="Tahoma" w:cs="Tahoma"/>
          <w:sz w:val="24"/>
          <w:szCs w:val="24"/>
        </w:rPr>
      </w:pPr>
      <w:r>
        <w:rPr>
          <w:rFonts w:ascii="Tahoma" w:hAnsi="Tahoma" w:cs="Tahoma"/>
          <w:sz w:val="24"/>
          <w:szCs w:val="24"/>
        </w:rPr>
        <w:t>Ms. Daphne Cross</w:t>
      </w:r>
    </w:p>
    <w:p w14:paraId="0D06750C" w14:textId="017E9A78" w:rsidR="00271531" w:rsidRDefault="00000000" w:rsidP="00A66C42">
      <w:pPr>
        <w:pStyle w:val="ListParagraph"/>
        <w:autoSpaceDE w:val="0"/>
        <w:autoSpaceDN w:val="0"/>
        <w:adjustRightInd w:val="0"/>
        <w:spacing w:after="0" w:line="240" w:lineRule="auto"/>
        <w:rPr>
          <w:rFonts w:ascii="Tahoma" w:hAnsi="Tahoma" w:cs="Tahoma"/>
          <w:sz w:val="24"/>
          <w:szCs w:val="24"/>
        </w:rPr>
      </w:pPr>
      <w:hyperlink r:id="rId11" w:history="1">
        <w:r w:rsidR="00271531" w:rsidRPr="00AB71DC">
          <w:rPr>
            <w:rStyle w:val="Hyperlink"/>
            <w:rFonts w:ascii="Tahoma" w:hAnsi="Tahoma" w:cs="Tahoma"/>
            <w:sz w:val="24"/>
            <w:szCs w:val="24"/>
          </w:rPr>
          <w:t>Daphne.cross@fortbendisd.gov</w:t>
        </w:r>
      </w:hyperlink>
    </w:p>
    <w:p w14:paraId="23A6F903" w14:textId="56ADB0FD" w:rsidR="00271531" w:rsidRPr="005076BD" w:rsidRDefault="00271531" w:rsidP="00A66C42">
      <w:pPr>
        <w:pStyle w:val="ListParagraph"/>
        <w:autoSpaceDE w:val="0"/>
        <w:autoSpaceDN w:val="0"/>
        <w:adjustRightInd w:val="0"/>
        <w:spacing w:after="0" w:line="240" w:lineRule="auto"/>
        <w:rPr>
          <w:rFonts w:ascii="Tahoma" w:hAnsi="Tahoma" w:cs="Tahoma"/>
          <w:sz w:val="24"/>
          <w:szCs w:val="24"/>
        </w:rPr>
      </w:pPr>
      <w:r>
        <w:rPr>
          <w:rFonts w:ascii="Tahoma" w:hAnsi="Tahoma" w:cs="Tahoma"/>
          <w:sz w:val="24"/>
          <w:szCs w:val="24"/>
        </w:rPr>
        <w:t>281-329-0979</w:t>
      </w:r>
    </w:p>
    <w:p w14:paraId="2188A837" w14:textId="77777777" w:rsidR="00937789" w:rsidRPr="005076BD" w:rsidRDefault="00937789" w:rsidP="00132C8F">
      <w:pPr>
        <w:autoSpaceDE w:val="0"/>
        <w:autoSpaceDN w:val="0"/>
        <w:adjustRightInd w:val="0"/>
        <w:spacing w:after="0" w:line="240" w:lineRule="auto"/>
        <w:rPr>
          <w:rFonts w:ascii="Tahoma" w:hAnsi="Tahoma" w:cs="Tahoma"/>
          <w:color w:val="000000"/>
          <w:sz w:val="24"/>
          <w:szCs w:val="24"/>
        </w:rPr>
      </w:pPr>
    </w:p>
    <w:p w14:paraId="12A9FF61" w14:textId="77777777" w:rsidR="00937789" w:rsidRPr="005076BD" w:rsidRDefault="00937789" w:rsidP="00132C8F">
      <w:pPr>
        <w:autoSpaceDE w:val="0"/>
        <w:autoSpaceDN w:val="0"/>
        <w:adjustRightInd w:val="0"/>
        <w:spacing w:after="0" w:line="240" w:lineRule="auto"/>
        <w:rPr>
          <w:rFonts w:ascii="Tahoma" w:hAnsi="Tahoma" w:cs="Tahoma"/>
          <w:color w:val="000000"/>
          <w:sz w:val="24"/>
          <w:szCs w:val="24"/>
        </w:rPr>
      </w:pPr>
    </w:p>
    <w:p w14:paraId="1EB6E4F6" w14:textId="77777777" w:rsidR="00937789" w:rsidRPr="005076BD" w:rsidRDefault="00937789" w:rsidP="00132C8F">
      <w:pPr>
        <w:autoSpaceDE w:val="0"/>
        <w:autoSpaceDN w:val="0"/>
        <w:adjustRightInd w:val="0"/>
        <w:spacing w:after="0" w:line="240" w:lineRule="auto"/>
        <w:rPr>
          <w:rFonts w:ascii="Tahoma" w:hAnsi="Tahoma" w:cs="Tahoma"/>
          <w:color w:val="000000"/>
          <w:sz w:val="24"/>
          <w:szCs w:val="24"/>
        </w:rPr>
      </w:pPr>
    </w:p>
    <w:p w14:paraId="697A7819" w14:textId="77777777" w:rsidR="00937789" w:rsidRPr="005076BD" w:rsidRDefault="00937789" w:rsidP="00132C8F">
      <w:pPr>
        <w:autoSpaceDE w:val="0"/>
        <w:autoSpaceDN w:val="0"/>
        <w:adjustRightInd w:val="0"/>
        <w:spacing w:after="0" w:line="240" w:lineRule="auto"/>
        <w:rPr>
          <w:rFonts w:ascii="Tahoma" w:hAnsi="Tahoma" w:cs="Tahoma"/>
          <w:color w:val="000000"/>
          <w:sz w:val="20"/>
          <w:szCs w:val="20"/>
        </w:rPr>
      </w:pPr>
    </w:p>
    <w:p w14:paraId="1A5E42E8" w14:textId="77777777" w:rsidR="00132C8F" w:rsidRPr="005076BD" w:rsidRDefault="00132C8F" w:rsidP="00132C8F">
      <w:pPr>
        <w:autoSpaceDE w:val="0"/>
        <w:autoSpaceDN w:val="0"/>
        <w:adjustRightInd w:val="0"/>
        <w:spacing w:after="0" w:line="240" w:lineRule="auto"/>
        <w:rPr>
          <w:rFonts w:ascii="Tahoma" w:hAnsi="Tahoma" w:cs="Tahoma"/>
          <w:color w:val="000000"/>
          <w:sz w:val="20"/>
          <w:szCs w:val="20"/>
        </w:rPr>
      </w:pPr>
    </w:p>
    <w:p w14:paraId="2D39805F" w14:textId="77777777" w:rsidR="00C80C7A" w:rsidRPr="005076BD" w:rsidRDefault="00C80C7A" w:rsidP="00C80C7A">
      <w:pPr>
        <w:spacing w:line="240" w:lineRule="auto"/>
        <w:rPr>
          <w:rFonts w:ascii="Tahoma" w:hAnsi="Tahoma" w:cs="Tahoma"/>
          <w:sz w:val="20"/>
          <w:szCs w:val="20"/>
        </w:rPr>
      </w:pPr>
    </w:p>
    <w:sectPr w:rsidR="00C80C7A" w:rsidRPr="005076BD" w:rsidSect="000F5603">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02A1CAC"/>
    <w:multiLevelType w:val="hybridMultilevel"/>
    <w:tmpl w:val="1F2C4DEA"/>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A5EE394"/>
    <w:multiLevelType w:val="hybridMultilevel"/>
    <w:tmpl w:val="FF7FBDE3"/>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6872341"/>
    <w:multiLevelType w:val="hybridMultilevel"/>
    <w:tmpl w:val="4162B8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860DEE"/>
    <w:multiLevelType w:val="hybridMultilevel"/>
    <w:tmpl w:val="D806E6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D96601"/>
    <w:multiLevelType w:val="hybridMultilevel"/>
    <w:tmpl w:val="080AB1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6651C1"/>
    <w:multiLevelType w:val="hybridMultilevel"/>
    <w:tmpl w:val="A99E80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5DF72E5"/>
    <w:multiLevelType w:val="hybridMultilevel"/>
    <w:tmpl w:val="2F8A4594"/>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416172AC"/>
    <w:multiLevelType w:val="hybridMultilevel"/>
    <w:tmpl w:val="E95299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C969E5"/>
    <w:multiLevelType w:val="hybridMultilevel"/>
    <w:tmpl w:val="6E68E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26C093D"/>
    <w:multiLevelType w:val="hybridMultilevel"/>
    <w:tmpl w:val="4C48F318"/>
    <w:lvl w:ilvl="0" w:tplc="04090001">
      <w:start w:val="1"/>
      <w:numFmt w:val="bullet"/>
      <w:lvlText w:val=""/>
      <w:lvlJc w:val="left"/>
      <w:pPr>
        <w:ind w:left="630" w:hanging="360"/>
      </w:pPr>
      <w:rPr>
        <w:rFonts w:ascii="Symbol" w:hAnsi="Symbol"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0" w15:restartNumberingAfterBreak="0">
    <w:nsid w:val="723C4321"/>
    <w:multiLevelType w:val="hybridMultilevel"/>
    <w:tmpl w:val="15B87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00150508">
    <w:abstractNumId w:val="1"/>
  </w:num>
  <w:num w:numId="2" w16cid:durableId="499738890">
    <w:abstractNumId w:val="9"/>
  </w:num>
  <w:num w:numId="3" w16cid:durableId="1374573344">
    <w:abstractNumId w:val="5"/>
  </w:num>
  <w:num w:numId="4" w16cid:durableId="2142649235">
    <w:abstractNumId w:val="0"/>
  </w:num>
  <w:num w:numId="5" w16cid:durableId="786628796">
    <w:abstractNumId w:val="8"/>
  </w:num>
  <w:num w:numId="6" w16cid:durableId="2098208860">
    <w:abstractNumId w:val="2"/>
  </w:num>
  <w:num w:numId="7" w16cid:durableId="1807817963">
    <w:abstractNumId w:val="4"/>
  </w:num>
  <w:num w:numId="8" w16cid:durableId="1485706646">
    <w:abstractNumId w:val="3"/>
  </w:num>
  <w:num w:numId="9" w16cid:durableId="194315844">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567059895">
    <w:abstractNumId w:val="7"/>
  </w:num>
  <w:num w:numId="11" w16cid:durableId="1251742073">
    <w:abstractNumId w:val="10"/>
  </w:num>
  <w:num w:numId="12" w16cid:durableId="1464881706">
    <w:abstractNumId w:val="9"/>
  </w:num>
  <w:num w:numId="13" w16cid:durableId="80099984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0C7A"/>
    <w:rsid w:val="00031DA8"/>
    <w:rsid w:val="0003307E"/>
    <w:rsid w:val="00033681"/>
    <w:rsid w:val="0007046B"/>
    <w:rsid w:val="00074CB6"/>
    <w:rsid w:val="000A703D"/>
    <w:rsid w:val="000C0DBD"/>
    <w:rsid w:val="000F5603"/>
    <w:rsid w:val="00132C8F"/>
    <w:rsid w:val="00133B33"/>
    <w:rsid w:val="00134F0D"/>
    <w:rsid w:val="00153AEE"/>
    <w:rsid w:val="001938B5"/>
    <w:rsid w:val="001C5FE5"/>
    <w:rsid w:val="001F4E9A"/>
    <w:rsid w:val="00252160"/>
    <w:rsid w:val="00261CF9"/>
    <w:rsid w:val="00264DE0"/>
    <w:rsid w:val="00271531"/>
    <w:rsid w:val="00284675"/>
    <w:rsid w:val="0028489D"/>
    <w:rsid w:val="002861CA"/>
    <w:rsid w:val="002A7B84"/>
    <w:rsid w:val="002D68B5"/>
    <w:rsid w:val="002F2C8B"/>
    <w:rsid w:val="00307FBB"/>
    <w:rsid w:val="00316080"/>
    <w:rsid w:val="00347BF8"/>
    <w:rsid w:val="00372214"/>
    <w:rsid w:val="003857CE"/>
    <w:rsid w:val="003F04E6"/>
    <w:rsid w:val="003F4437"/>
    <w:rsid w:val="00405074"/>
    <w:rsid w:val="00416F06"/>
    <w:rsid w:val="004339B6"/>
    <w:rsid w:val="00447E7D"/>
    <w:rsid w:val="00496983"/>
    <w:rsid w:val="004A2981"/>
    <w:rsid w:val="004F093A"/>
    <w:rsid w:val="005076BD"/>
    <w:rsid w:val="00527A7A"/>
    <w:rsid w:val="0054734C"/>
    <w:rsid w:val="00583391"/>
    <w:rsid w:val="0059017A"/>
    <w:rsid w:val="005A0EB6"/>
    <w:rsid w:val="005C0D25"/>
    <w:rsid w:val="005E002F"/>
    <w:rsid w:val="005E7207"/>
    <w:rsid w:val="006123F0"/>
    <w:rsid w:val="006335FB"/>
    <w:rsid w:val="006730BB"/>
    <w:rsid w:val="006B7D5E"/>
    <w:rsid w:val="006D78C8"/>
    <w:rsid w:val="006F3625"/>
    <w:rsid w:val="0070584C"/>
    <w:rsid w:val="00707C1A"/>
    <w:rsid w:val="00745B06"/>
    <w:rsid w:val="007708A0"/>
    <w:rsid w:val="00780D99"/>
    <w:rsid w:val="007A195F"/>
    <w:rsid w:val="007B24AD"/>
    <w:rsid w:val="007B640D"/>
    <w:rsid w:val="007C1D4B"/>
    <w:rsid w:val="007C352B"/>
    <w:rsid w:val="007D559D"/>
    <w:rsid w:val="008007E0"/>
    <w:rsid w:val="00852865"/>
    <w:rsid w:val="0085348E"/>
    <w:rsid w:val="008C03A7"/>
    <w:rsid w:val="008E511D"/>
    <w:rsid w:val="00923FA2"/>
    <w:rsid w:val="00937789"/>
    <w:rsid w:val="00963DDB"/>
    <w:rsid w:val="00970987"/>
    <w:rsid w:val="009715FE"/>
    <w:rsid w:val="0097466E"/>
    <w:rsid w:val="009C0555"/>
    <w:rsid w:val="009F6C18"/>
    <w:rsid w:val="00A033D4"/>
    <w:rsid w:val="00A10446"/>
    <w:rsid w:val="00A66C42"/>
    <w:rsid w:val="00AA11F7"/>
    <w:rsid w:val="00AC2DC5"/>
    <w:rsid w:val="00AD2219"/>
    <w:rsid w:val="00AF330E"/>
    <w:rsid w:val="00AF6579"/>
    <w:rsid w:val="00B23E76"/>
    <w:rsid w:val="00B24344"/>
    <w:rsid w:val="00B40DCD"/>
    <w:rsid w:val="00B74856"/>
    <w:rsid w:val="00BB5073"/>
    <w:rsid w:val="00BB58DE"/>
    <w:rsid w:val="00BF71A3"/>
    <w:rsid w:val="00C04D00"/>
    <w:rsid w:val="00C04E27"/>
    <w:rsid w:val="00C476B8"/>
    <w:rsid w:val="00C80C7A"/>
    <w:rsid w:val="00C90B52"/>
    <w:rsid w:val="00D12DA2"/>
    <w:rsid w:val="00D7491A"/>
    <w:rsid w:val="00D8462A"/>
    <w:rsid w:val="00DB4DD5"/>
    <w:rsid w:val="00DC6B40"/>
    <w:rsid w:val="00DE0B5C"/>
    <w:rsid w:val="00DF0DC6"/>
    <w:rsid w:val="00E04CF0"/>
    <w:rsid w:val="00E16E1B"/>
    <w:rsid w:val="00E272E3"/>
    <w:rsid w:val="00E3431F"/>
    <w:rsid w:val="00E83C15"/>
    <w:rsid w:val="00EB6D88"/>
    <w:rsid w:val="00EC2DC9"/>
    <w:rsid w:val="00EC4FEE"/>
    <w:rsid w:val="00EF4314"/>
    <w:rsid w:val="00F079BC"/>
    <w:rsid w:val="00F42F9F"/>
    <w:rsid w:val="00F52DA0"/>
    <w:rsid w:val="00F63C12"/>
    <w:rsid w:val="00F8718F"/>
    <w:rsid w:val="00F92EB5"/>
    <w:rsid w:val="00FA6404"/>
    <w:rsid w:val="00FD6476"/>
    <w:rsid w:val="00FE6A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C4EB9E"/>
  <w15:docId w15:val="{24960793-2033-42BE-8A48-D4B4EF385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42F9F"/>
    <w:pPr>
      <w:autoSpaceDE w:val="0"/>
      <w:autoSpaceDN w:val="0"/>
      <w:adjustRightInd w:val="0"/>
      <w:spacing w:after="0" w:line="240" w:lineRule="auto"/>
    </w:pPr>
    <w:rPr>
      <w:rFonts w:ascii="Tahoma" w:hAnsi="Tahoma" w:cs="Tahoma"/>
      <w:color w:val="000000"/>
      <w:sz w:val="24"/>
      <w:szCs w:val="24"/>
    </w:rPr>
  </w:style>
  <w:style w:type="paragraph" w:styleId="BalloonText">
    <w:name w:val="Balloon Text"/>
    <w:basedOn w:val="Normal"/>
    <w:link w:val="BalloonTextChar"/>
    <w:uiPriority w:val="99"/>
    <w:semiHidden/>
    <w:unhideWhenUsed/>
    <w:rsid w:val="00F63C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3C12"/>
    <w:rPr>
      <w:rFonts w:ascii="Tahoma" w:hAnsi="Tahoma" w:cs="Tahoma"/>
      <w:sz w:val="16"/>
      <w:szCs w:val="16"/>
    </w:rPr>
  </w:style>
  <w:style w:type="paragraph" w:styleId="ListParagraph">
    <w:name w:val="List Paragraph"/>
    <w:basedOn w:val="Normal"/>
    <w:uiPriority w:val="34"/>
    <w:qFormat/>
    <w:rsid w:val="00132C8F"/>
    <w:pPr>
      <w:ind w:left="720"/>
      <w:contextualSpacing/>
    </w:pPr>
  </w:style>
  <w:style w:type="table" w:styleId="TableGrid">
    <w:name w:val="Table Grid"/>
    <w:basedOn w:val="TableNormal"/>
    <w:uiPriority w:val="59"/>
    <w:rsid w:val="00DE0B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C6B40"/>
    <w:rPr>
      <w:color w:val="0000FF" w:themeColor="hyperlink"/>
      <w:u w:val="single"/>
    </w:rPr>
  </w:style>
  <w:style w:type="paragraph" w:styleId="NoSpacing">
    <w:name w:val="No Spacing"/>
    <w:uiPriority w:val="1"/>
    <w:qFormat/>
    <w:rsid w:val="00DC6B40"/>
    <w:pPr>
      <w:spacing w:after="0" w:line="240" w:lineRule="auto"/>
    </w:pPr>
  </w:style>
  <w:style w:type="character" w:styleId="UnresolvedMention">
    <w:name w:val="Unresolved Mention"/>
    <w:basedOn w:val="DefaultParagraphFont"/>
    <w:uiPriority w:val="99"/>
    <w:semiHidden/>
    <w:unhideWhenUsed/>
    <w:rsid w:val="00EC4F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7593">
      <w:bodyDiv w:val="1"/>
      <w:marLeft w:val="0"/>
      <w:marRight w:val="0"/>
      <w:marTop w:val="0"/>
      <w:marBottom w:val="0"/>
      <w:divBdr>
        <w:top w:val="none" w:sz="0" w:space="0" w:color="auto"/>
        <w:left w:val="none" w:sz="0" w:space="0" w:color="auto"/>
        <w:bottom w:val="none" w:sz="0" w:space="0" w:color="auto"/>
        <w:right w:val="none" w:sz="0" w:space="0" w:color="auto"/>
      </w:divBdr>
    </w:div>
    <w:div w:id="157885453">
      <w:bodyDiv w:val="1"/>
      <w:marLeft w:val="0"/>
      <w:marRight w:val="0"/>
      <w:marTop w:val="0"/>
      <w:marBottom w:val="0"/>
      <w:divBdr>
        <w:top w:val="none" w:sz="0" w:space="0" w:color="auto"/>
        <w:left w:val="none" w:sz="0" w:space="0" w:color="auto"/>
        <w:bottom w:val="none" w:sz="0" w:space="0" w:color="auto"/>
        <w:right w:val="none" w:sz="0" w:space="0" w:color="auto"/>
      </w:divBdr>
    </w:div>
    <w:div w:id="346298991">
      <w:bodyDiv w:val="1"/>
      <w:marLeft w:val="0"/>
      <w:marRight w:val="0"/>
      <w:marTop w:val="0"/>
      <w:marBottom w:val="0"/>
      <w:divBdr>
        <w:top w:val="none" w:sz="0" w:space="0" w:color="auto"/>
        <w:left w:val="none" w:sz="0" w:space="0" w:color="auto"/>
        <w:bottom w:val="none" w:sz="0" w:space="0" w:color="auto"/>
        <w:right w:val="none" w:sz="0" w:space="0" w:color="auto"/>
      </w:divBdr>
    </w:div>
    <w:div w:id="580410156">
      <w:bodyDiv w:val="1"/>
      <w:marLeft w:val="0"/>
      <w:marRight w:val="0"/>
      <w:marTop w:val="0"/>
      <w:marBottom w:val="0"/>
      <w:divBdr>
        <w:top w:val="none" w:sz="0" w:space="0" w:color="auto"/>
        <w:left w:val="none" w:sz="0" w:space="0" w:color="auto"/>
        <w:bottom w:val="none" w:sz="0" w:space="0" w:color="auto"/>
        <w:right w:val="none" w:sz="0" w:space="0" w:color="auto"/>
      </w:divBdr>
    </w:div>
    <w:div w:id="913515166">
      <w:bodyDiv w:val="1"/>
      <w:marLeft w:val="0"/>
      <w:marRight w:val="0"/>
      <w:marTop w:val="0"/>
      <w:marBottom w:val="0"/>
      <w:divBdr>
        <w:top w:val="none" w:sz="0" w:space="0" w:color="auto"/>
        <w:left w:val="none" w:sz="0" w:space="0" w:color="auto"/>
        <w:bottom w:val="none" w:sz="0" w:space="0" w:color="auto"/>
        <w:right w:val="none" w:sz="0" w:space="0" w:color="auto"/>
      </w:divBdr>
    </w:div>
    <w:div w:id="1901748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aphne.cross@fortbendisd.gov" TargetMode="External"/><Relationship Id="rId5" Type="http://schemas.openxmlformats.org/officeDocument/2006/relationships/numbering" Target="numbering.xml"/><Relationship Id="rId10" Type="http://schemas.openxmlformats.org/officeDocument/2006/relationships/hyperlink" Target="http://www.texashosa.org" TargetMode="External"/><Relationship Id="rId4" Type="http://schemas.openxmlformats.org/officeDocument/2006/relationships/customXml" Target="../customXml/item4.xml"/><Relationship Id="rId9" Type="http://schemas.openxmlformats.org/officeDocument/2006/relationships/hyperlink" Target="http://www.hos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18468626A551E48BAC709A98F01BAD5" ma:contentTypeVersion="5" ma:contentTypeDescription="Create a new document." ma:contentTypeScope="" ma:versionID="2be641d6d8999b7d63c02a096e2b2bb3">
  <xsd:schema xmlns:xsd="http://www.w3.org/2001/XMLSchema" xmlns:xs="http://www.w3.org/2001/XMLSchema" xmlns:p="http://schemas.microsoft.com/office/2006/metadata/properties" xmlns:ns3="badb06b0-bd3d-43d8-b138-8f2dbaca52f9" targetNamespace="http://schemas.microsoft.com/office/2006/metadata/properties" ma:root="true" ma:fieldsID="29e3b4a87a365ddd4bc54881c951d3ef" ns3:_="">
    <xsd:import namespace="badb06b0-bd3d-43d8-b138-8f2dbaca52f9"/>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db06b0-bd3d-43d8-b138-8f2dbaca52f9"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CCABC7-537A-405E-A576-4550A5DACB28}">
  <ds:schemaRefs>
    <ds:schemaRef ds:uri="http://schemas.microsoft.com/sharepoint/v3/contenttype/forms"/>
  </ds:schemaRefs>
</ds:datastoreItem>
</file>

<file path=customXml/itemProps2.xml><?xml version="1.0" encoding="utf-8"?>
<ds:datastoreItem xmlns:ds="http://schemas.openxmlformats.org/officeDocument/2006/customXml" ds:itemID="{5EF0EBA3-6A3D-4265-AD70-579275F1368C}">
  <ds:schemaRefs>
    <ds:schemaRef ds:uri="http://schemas.openxmlformats.org/officeDocument/2006/bibliography"/>
  </ds:schemaRefs>
</ds:datastoreItem>
</file>

<file path=customXml/itemProps3.xml><?xml version="1.0" encoding="utf-8"?>
<ds:datastoreItem xmlns:ds="http://schemas.openxmlformats.org/officeDocument/2006/customXml" ds:itemID="{675C0006-E1CA-4662-ACAC-F588BCAFDAC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BAA83B8-3DC9-4F31-BECC-D734DBDCC5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db06b0-bd3d-43d8-b138-8f2dbaca52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936</Words>
  <Characters>5727</Characters>
  <Application>Microsoft Office Word</Application>
  <DocSecurity>0</DocSecurity>
  <Lines>153</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Cross, Daphne</cp:lastModifiedBy>
  <cp:revision>13</cp:revision>
  <cp:lastPrinted>2023-08-08T22:50:00Z</cp:lastPrinted>
  <dcterms:created xsi:type="dcterms:W3CDTF">2024-07-25T20:06:00Z</dcterms:created>
  <dcterms:modified xsi:type="dcterms:W3CDTF">2024-08-06T17:46:00Z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0x010100F18468626A551E48BAC709A98F01BAD5</vt:lpwstr>
  </property>
  <property fmtid="{D5CDD505-2E9C-101B-9397-08002B2CF9AE}" pid="3" name="GrammarlyDocumentId">
    <vt:lpwstr>a43edf7398fa70e1f0b5a83a7a57c1471392bb1a53d0e65b025b81bb7cfc405f</vt:lpwstr>
  </property>
</Properties>
</file>